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6A2A48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57954">
        <w:rPr>
          <w:sz w:val="22"/>
          <w:szCs w:val="22"/>
          <w:lang w:val="en-GB"/>
        </w:rPr>
        <w:t>BLUECONNECT</w:t>
      </w:r>
      <w:r w:rsidR="002B6676" w:rsidRPr="002B6676">
        <w:rPr>
          <w:sz w:val="22"/>
          <w:szCs w:val="22"/>
          <w:lang w:val="en-GB"/>
        </w:rPr>
        <w:t xml:space="preserve"> T03</w:t>
      </w:r>
    </w:p>
    <w:p w14:paraId="0682B795" w14:textId="4A10C4F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57954" w:rsidRPr="00957954">
        <w:rPr>
          <w:sz w:val="22"/>
          <w:szCs w:val="22"/>
          <w:lang w:val="en-GB"/>
        </w:rPr>
        <w:t xml:space="preserve">Procurement of equipment for </w:t>
      </w:r>
      <w:r w:rsidR="00206F9B">
        <w:rPr>
          <w:sz w:val="22"/>
          <w:szCs w:val="22"/>
          <w:lang w:val="en-GB"/>
        </w:rPr>
        <w:t xml:space="preserve">Experimental </w:t>
      </w:r>
      <w:bookmarkStart w:id="2" w:name="_GoBack"/>
      <w:r w:rsidR="00206F9B">
        <w:rPr>
          <w:sz w:val="22"/>
          <w:szCs w:val="22"/>
          <w:lang w:val="en-GB"/>
        </w:rPr>
        <w:t xml:space="preserve">Demonstration </w:t>
      </w:r>
      <w:bookmarkEnd w:id="2"/>
      <w:r w:rsidR="00957954" w:rsidRPr="00957954">
        <w:rPr>
          <w:sz w:val="22"/>
          <w:szCs w:val="22"/>
          <w:lang w:val="en-GB"/>
        </w:rPr>
        <w:t>centre for Turbot farming</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(i.e the identity of the tenderer and bank account details)</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2033"/>
        <w:gridCol w:w="1701"/>
        <w:gridCol w:w="1134"/>
        <w:gridCol w:w="1530"/>
        <w:gridCol w:w="1730"/>
      </w:tblGrid>
      <w:tr w:rsidR="002B6676" w:rsidRPr="006A5F84" w14:paraId="1B06A3F8" w14:textId="5A6D32FA" w:rsidTr="002B6676">
        <w:trPr>
          <w:cantSplit/>
          <w:trHeight w:val="625"/>
        </w:trPr>
        <w:tc>
          <w:tcPr>
            <w:tcW w:w="1086" w:type="dxa"/>
            <w:tcBorders>
              <w:top w:val="nil"/>
              <w:left w:val="nil"/>
            </w:tcBorders>
            <w:vAlign w:val="center"/>
          </w:tcPr>
          <w:p w14:paraId="7EE8B50C" w14:textId="77777777" w:rsidR="002B6676" w:rsidRPr="006A5F84" w:rsidRDefault="002B6676" w:rsidP="00A35560">
            <w:pPr>
              <w:rPr>
                <w:b/>
                <w:sz w:val="22"/>
              </w:rPr>
            </w:pPr>
          </w:p>
        </w:tc>
        <w:tc>
          <w:tcPr>
            <w:tcW w:w="2033" w:type="dxa"/>
            <w:shd w:val="pct5" w:color="auto" w:fill="FFFFFF"/>
            <w:vAlign w:val="center"/>
          </w:tcPr>
          <w:p w14:paraId="40768F83" w14:textId="77777777" w:rsidR="002B6676" w:rsidRPr="006A5F84" w:rsidRDefault="002B6676" w:rsidP="00A35560">
            <w:pPr>
              <w:rPr>
                <w:b/>
                <w:sz w:val="22"/>
              </w:rPr>
            </w:pPr>
            <w:r w:rsidRPr="006A5F84">
              <w:rPr>
                <w:b/>
                <w:sz w:val="22"/>
              </w:rPr>
              <w:t>Name(s) of tenderer(s)</w:t>
            </w:r>
          </w:p>
        </w:tc>
        <w:tc>
          <w:tcPr>
            <w:tcW w:w="1701" w:type="dxa"/>
            <w:shd w:val="pct5" w:color="auto" w:fill="FFFFFF"/>
          </w:tcPr>
          <w:p w14:paraId="3CE58AAB" w14:textId="65F355A6" w:rsidR="002B6676" w:rsidRPr="006A5F84" w:rsidRDefault="002B6676" w:rsidP="00A35560">
            <w:pPr>
              <w:rPr>
                <w:b/>
                <w:sz w:val="22"/>
              </w:rPr>
            </w:pPr>
            <w:r>
              <w:rPr>
                <w:b/>
                <w:sz w:val="22"/>
                <w:szCs w:val="22"/>
              </w:rPr>
              <w:t>Official address, postcode, P.O box, city, country</w:t>
            </w:r>
          </w:p>
        </w:tc>
        <w:tc>
          <w:tcPr>
            <w:tcW w:w="1134" w:type="dxa"/>
            <w:shd w:val="pct5" w:color="auto" w:fill="FFFFFF"/>
          </w:tcPr>
          <w:p w14:paraId="18464275" w14:textId="1FA14DC6" w:rsidR="002B6676" w:rsidRPr="006A5F84" w:rsidRDefault="002B6676" w:rsidP="00A35560">
            <w:pPr>
              <w:rPr>
                <w:b/>
                <w:sz w:val="22"/>
              </w:rPr>
            </w:pPr>
            <w:r>
              <w:rPr>
                <w:b/>
                <w:sz w:val="22"/>
                <w:szCs w:val="22"/>
              </w:rPr>
              <w:t>Legal form</w:t>
            </w:r>
          </w:p>
        </w:tc>
        <w:tc>
          <w:tcPr>
            <w:tcW w:w="1530" w:type="dxa"/>
            <w:shd w:val="pct5" w:color="auto" w:fill="FFFFFF"/>
          </w:tcPr>
          <w:p w14:paraId="7ECDFEE1" w14:textId="340C82C3" w:rsidR="002B6676" w:rsidRPr="006A5F84" w:rsidRDefault="002B6676" w:rsidP="00A35560">
            <w:pPr>
              <w:rPr>
                <w:b/>
                <w:sz w:val="22"/>
              </w:rPr>
            </w:pPr>
            <w:r>
              <w:rPr>
                <w:b/>
                <w:sz w:val="22"/>
                <w:szCs w:val="22"/>
              </w:rPr>
              <w:t>VAT number and/or Registration number (if applicable)</w:t>
            </w:r>
          </w:p>
        </w:tc>
        <w:tc>
          <w:tcPr>
            <w:tcW w:w="1730" w:type="dxa"/>
            <w:shd w:val="pct5" w:color="auto" w:fill="FFFFFF"/>
          </w:tcPr>
          <w:p w14:paraId="7F52CDE4" w14:textId="7F09F348" w:rsidR="002B6676" w:rsidRPr="006A5F84" w:rsidRDefault="002B6676"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r>
      <w:tr w:rsidR="002B6676" w:rsidRPr="006A5F84" w14:paraId="5EBDA23B" w14:textId="6077B11E" w:rsidTr="002B6676">
        <w:trPr>
          <w:cantSplit/>
          <w:trHeight w:val="939"/>
        </w:trPr>
        <w:tc>
          <w:tcPr>
            <w:tcW w:w="1086" w:type="dxa"/>
          </w:tcPr>
          <w:p w14:paraId="68CD0E93" w14:textId="77777777" w:rsidR="002B6676" w:rsidRPr="006A5F84" w:rsidRDefault="002B6676" w:rsidP="00617575">
            <w:pPr>
              <w:rPr>
                <w:b/>
                <w:sz w:val="22"/>
              </w:rPr>
            </w:pPr>
            <w:r w:rsidRPr="006A5F84">
              <w:rPr>
                <w:b/>
                <w:sz w:val="22"/>
              </w:rPr>
              <w:t>Leader</w:t>
            </w:r>
            <w:r w:rsidRPr="006A5F84">
              <w:rPr>
                <w:rStyle w:val="FootnoteReference"/>
                <w:b/>
                <w:sz w:val="22"/>
              </w:rPr>
              <w:footnoteReference w:id="2"/>
            </w:r>
          </w:p>
        </w:tc>
        <w:tc>
          <w:tcPr>
            <w:tcW w:w="2033" w:type="dxa"/>
          </w:tcPr>
          <w:p w14:paraId="1DB5010F" w14:textId="77777777" w:rsidR="002B6676" w:rsidRPr="006A5F84" w:rsidRDefault="002B6676" w:rsidP="00617575">
            <w:pPr>
              <w:jc w:val="both"/>
              <w:rPr>
                <w:b/>
                <w:sz w:val="22"/>
              </w:rPr>
            </w:pPr>
          </w:p>
        </w:tc>
        <w:tc>
          <w:tcPr>
            <w:tcW w:w="1701" w:type="dxa"/>
          </w:tcPr>
          <w:p w14:paraId="6B681C19" w14:textId="77777777" w:rsidR="002B6676" w:rsidRPr="006A5F84" w:rsidRDefault="002B6676" w:rsidP="00617575">
            <w:pPr>
              <w:jc w:val="both"/>
              <w:rPr>
                <w:b/>
                <w:sz w:val="22"/>
              </w:rPr>
            </w:pPr>
          </w:p>
        </w:tc>
        <w:tc>
          <w:tcPr>
            <w:tcW w:w="1134" w:type="dxa"/>
          </w:tcPr>
          <w:p w14:paraId="21B922FB" w14:textId="4D059D15" w:rsidR="002B6676" w:rsidRPr="006A5F84" w:rsidRDefault="002B6676" w:rsidP="00617575">
            <w:pPr>
              <w:jc w:val="both"/>
              <w:rPr>
                <w:b/>
                <w:sz w:val="22"/>
              </w:rPr>
            </w:pPr>
          </w:p>
        </w:tc>
        <w:tc>
          <w:tcPr>
            <w:tcW w:w="1530" w:type="dxa"/>
          </w:tcPr>
          <w:p w14:paraId="11988CA9" w14:textId="5A704FFA" w:rsidR="002B6676" w:rsidRPr="006A5F84" w:rsidRDefault="002B6676" w:rsidP="00617575">
            <w:pPr>
              <w:jc w:val="both"/>
              <w:rPr>
                <w:b/>
                <w:sz w:val="22"/>
              </w:rPr>
            </w:pPr>
          </w:p>
        </w:tc>
        <w:tc>
          <w:tcPr>
            <w:tcW w:w="1730" w:type="dxa"/>
          </w:tcPr>
          <w:p w14:paraId="068468F4" w14:textId="3FB804AF" w:rsidR="002B6676" w:rsidRPr="006A5F84" w:rsidRDefault="002B6676" w:rsidP="00617575">
            <w:pPr>
              <w:jc w:val="both"/>
              <w:rPr>
                <w:b/>
                <w:sz w:val="22"/>
              </w:rPr>
            </w:pPr>
          </w:p>
        </w:tc>
      </w:tr>
      <w:tr w:rsidR="002B6676" w:rsidRPr="006A5F84" w14:paraId="7235E19B" w14:textId="2E72123B" w:rsidTr="002B6676">
        <w:trPr>
          <w:cantSplit/>
          <w:trHeight w:val="966"/>
        </w:trPr>
        <w:tc>
          <w:tcPr>
            <w:tcW w:w="1086" w:type="dxa"/>
          </w:tcPr>
          <w:p w14:paraId="2C058A60" w14:textId="77777777" w:rsidR="002B6676" w:rsidRPr="006A5F84" w:rsidRDefault="002B6676" w:rsidP="00617575">
            <w:pPr>
              <w:jc w:val="both"/>
              <w:rPr>
                <w:b/>
                <w:sz w:val="22"/>
              </w:rPr>
            </w:pPr>
            <w:r w:rsidRPr="006A5F84">
              <w:rPr>
                <w:b/>
                <w:sz w:val="22"/>
              </w:rPr>
              <w:t xml:space="preserve">Member </w:t>
            </w:r>
          </w:p>
        </w:tc>
        <w:tc>
          <w:tcPr>
            <w:tcW w:w="2033" w:type="dxa"/>
          </w:tcPr>
          <w:p w14:paraId="6B9A4FA7" w14:textId="77777777" w:rsidR="002B6676" w:rsidRPr="006A5F84" w:rsidRDefault="002B6676" w:rsidP="00617575">
            <w:pPr>
              <w:jc w:val="both"/>
              <w:rPr>
                <w:b/>
                <w:sz w:val="22"/>
              </w:rPr>
            </w:pPr>
          </w:p>
        </w:tc>
        <w:tc>
          <w:tcPr>
            <w:tcW w:w="1701" w:type="dxa"/>
          </w:tcPr>
          <w:p w14:paraId="7E5C2A71" w14:textId="77777777" w:rsidR="002B6676" w:rsidRPr="006A5F84" w:rsidRDefault="002B6676" w:rsidP="00617575">
            <w:pPr>
              <w:jc w:val="both"/>
              <w:rPr>
                <w:b/>
                <w:sz w:val="22"/>
              </w:rPr>
            </w:pPr>
          </w:p>
        </w:tc>
        <w:tc>
          <w:tcPr>
            <w:tcW w:w="1134" w:type="dxa"/>
          </w:tcPr>
          <w:p w14:paraId="7EDC17DC" w14:textId="140AD363" w:rsidR="002B6676" w:rsidRPr="006A5F84" w:rsidRDefault="002B6676" w:rsidP="00617575">
            <w:pPr>
              <w:jc w:val="both"/>
              <w:rPr>
                <w:b/>
                <w:sz w:val="22"/>
              </w:rPr>
            </w:pPr>
          </w:p>
        </w:tc>
        <w:tc>
          <w:tcPr>
            <w:tcW w:w="1530" w:type="dxa"/>
          </w:tcPr>
          <w:p w14:paraId="03E71573" w14:textId="567FC602" w:rsidR="002B6676" w:rsidRPr="006A5F84" w:rsidRDefault="002B6676" w:rsidP="00617575">
            <w:pPr>
              <w:jc w:val="both"/>
              <w:rPr>
                <w:b/>
                <w:sz w:val="22"/>
              </w:rPr>
            </w:pPr>
          </w:p>
        </w:tc>
        <w:tc>
          <w:tcPr>
            <w:tcW w:w="1730" w:type="dxa"/>
          </w:tcPr>
          <w:p w14:paraId="411AA019" w14:textId="2458F621" w:rsidR="002B6676" w:rsidRPr="006A5F84" w:rsidRDefault="002B6676" w:rsidP="00617575">
            <w:pPr>
              <w:jc w:val="both"/>
              <w:rPr>
                <w:b/>
                <w:sz w:val="22"/>
              </w:rPr>
            </w:pPr>
          </w:p>
        </w:tc>
      </w:tr>
      <w:tr w:rsidR="002B6676" w:rsidRPr="006A5F84" w14:paraId="0743F072" w14:textId="43BA64E6" w:rsidTr="002B6676">
        <w:trPr>
          <w:cantSplit/>
          <w:trHeight w:val="1106"/>
        </w:trPr>
        <w:tc>
          <w:tcPr>
            <w:tcW w:w="1086" w:type="dxa"/>
          </w:tcPr>
          <w:p w14:paraId="181CF44B" w14:textId="77777777" w:rsidR="002B6676" w:rsidRPr="006A5F84" w:rsidRDefault="002B6676" w:rsidP="00617575">
            <w:pPr>
              <w:jc w:val="both"/>
              <w:rPr>
                <w:b/>
                <w:sz w:val="22"/>
              </w:rPr>
            </w:pPr>
            <w:r w:rsidRPr="006A5F84">
              <w:rPr>
                <w:b/>
                <w:sz w:val="22"/>
              </w:rPr>
              <w:t xml:space="preserve">Etc … </w:t>
            </w:r>
          </w:p>
        </w:tc>
        <w:tc>
          <w:tcPr>
            <w:tcW w:w="2033" w:type="dxa"/>
          </w:tcPr>
          <w:p w14:paraId="29D493D3" w14:textId="77777777" w:rsidR="002B6676" w:rsidRPr="006A5F84" w:rsidRDefault="002B6676" w:rsidP="00617575">
            <w:pPr>
              <w:jc w:val="both"/>
              <w:rPr>
                <w:b/>
                <w:sz w:val="22"/>
              </w:rPr>
            </w:pPr>
          </w:p>
        </w:tc>
        <w:tc>
          <w:tcPr>
            <w:tcW w:w="1701" w:type="dxa"/>
          </w:tcPr>
          <w:p w14:paraId="7F47EB7D" w14:textId="77777777" w:rsidR="002B6676" w:rsidRPr="006A5F84" w:rsidRDefault="002B6676" w:rsidP="00617575">
            <w:pPr>
              <w:jc w:val="both"/>
              <w:rPr>
                <w:b/>
                <w:sz w:val="22"/>
              </w:rPr>
            </w:pPr>
          </w:p>
        </w:tc>
        <w:tc>
          <w:tcPr>
            <w:tcW w:w="1134" w:type="dxa"/>
          </w:tcPr>
          <w:p w14:paraId="0D18F310" w14:textId="30D53B12" w:rsidR="002B6676" w:rsidRPr="006A5F84" w:rsidRDefault="002B6676" w:rsidP="00617575">
            <w:pPr>
              <w:jc w:val="both"/>
              <w:rPr>
                <w:b/>
                <w:sz w:val="22"/>
              </w:rPr>
            </w:pPr>
          </w:p>
        </w:tc>
        <w:tc>
          <w:tcPr>
            <w:tcW w:w="1530" w:type="dxa"/>
          </w:tcPr>
          <w:p w14:paraId="3E916611" w14:textId="5C8C4AA8" w:rsidR="002B6676" w:rsidRPr="006A5F84" w:rsidRDefault="002B6676" w:rsidP="00617575">
            <w:pPr>
              <w:jc w:val="both"/>
              <w:rPr>
                <w:b/>
                <w:sz w:val="22"/>
              </w:rPr>
            </w:pPr>
          </w:p>
        </w:tc>
        <w:tc>
          <w:tcPr>
            <w:tcW w:w="1730" w:type="dxa"/>
          </w:tcPr>
          <w:p w14:paraId="0E029992" w14:textId="532E9EDD" w:rsidR="002B6676" w:rsidRPr="006A5F84" w:rsidRDefault="002B6676" w:rsidP="00617575">
            <w:pPr>
              <w:jc w:val="both"/>
              <w:rPr>
                <w:b/>
                <w:sz w:val="22"/>
              </w:rPr>
            </w:pPr>
          </w:p>
        </w:tc>
      </w:tr>
    </w:tbl>
    <w:p w14:paraId="37FF17C3" w14:textId="77777777" w:rsidR="00473419" w:rsidRDefault="00473419">
      <w:pPr>
        <w:spacing w:after="0"/>
        <w:rPr>
          <w:vanish/>
        </w:rPr>
      </w:pPr>
      <w:bookmarkStart w:id="8" w:name="_Hlk184308783"/>
    </w:p>
    <w:tbl>
      <w:tblPr>
        <w:tblpPr w:leftFromText="180" w:rightFromText="180" w:vertAnchor="text" w:horzAnchor="page" w:tblpX="1201" w:tblpY="584"/>
        <w:tblW w:w="91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795"/>
        <w:gridCol w:w="1843"/>
      </w:tblGrid>
      <w:tr w:rsidR="002B6676" w:rsidRPr="00EB4554" w14:paraId="078DFC94" w14:textId="77777777" w:rsidTr="002B6676">
        <w:trPr>
          <w:cantSplit/>
          <w:trHeight w:val="1126"/>
        </w:trPr>
        <w:tc>
          <w:tcPr>
            <w:tcW w:w="1268" w:type="dxa"/>
            <w:tcBorders>
              <w:top w:val="nil"/>
              <w:left w:val="nil"/>
            </w:tcBorders>
          </w:tcPr>
          <w:p w14:paraId="2BB55C9F" w14:textId="77777777" w:rsidR="002B6676" w:rsidRPr="00FF700A" w:rsidRDefault="002B6676" w:rsidP="005F1F45">
            <w:pPr>
              <w:rPr>
                <w:sz w:val="22"/>
                <w:szCs w:val="22"/>
              </w:rPr>
            </w:pPr>
          </w:p>
        </w:tc>
        <w:tc>
          <w:tcPr>
            <w:tcW w:w="2011" w:type="dxa"/>
            <w:shd w:val="pct5" w:color="auto" w:fill="FFFFFF"/>
          </w:tcPr>
          <w:p w14:paraId="67AEFD5A" w14:textId="77777777" w:rsidR="002B6676" w:rsidRPr="00EB4554" w:rsidRDefault="002B6676"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0DE9AC02" w:rsidR="002B6676" w:rsidRDefault="002B6676" w:rsidP="00A35560">
            <w:pPr>
              <w:spacing w:before="60" w:after="60"/>
              <w:rPr>
                <w:b/>
                <w:sz w:val="22"/>
                <w:szCs w:val="22"/>
              </w:rPr>
            </w:pPr>
            <w:r>
              <w:rPr>
                <w:b/>
                <w:sz w:val="22"/>
                <w:szCs w:val="22"/>
              </w:rPr>
              <w:t>Account number</w:t>
            </w:r>
          </w:p>
        </w:tc>
        <w:tc>
          <w:tcPr>
            <w:tcW w:w="1131" w:type="dxa"/>
            <w:shd w:val="pct5" w:color="auto" w:fill="FFFFFF"/>
          </w:tcPr>
          <w:p w14:paraId="3A6A6802" w14:textId="77777777" w:rsidR="002B6676" w:rsidRPr="00EB4554" w:rsidRDefault="002B6676" w:rsidP="00A35560">
            <w:pPr>
              <w:spacing w:before="60" w:after="60"/>
              <w:rPr>
                <w:b/>
                <w:sz w:val="22"/>
                <w:szCs w:val="22"/>
              </w:rPr>
            </w:pPr>
            <w:r>
              <w:rPr>
                <w:b/>
                <w:sz w:val="22"/>
                <w:szCs w:val="22"/>
              </w:rPr>
              <w:t>Currency</w:t>
            </w:r>
          </w:p>
        </w:tc>
        <w:tc>
          <w:tcPr>
            <w:tcW w:w="1795" w:type="dxa"/>
            <w:shd w:val="pct5" w:color="auto" w:fill="FFFFFF"/>
          </w:tcPr>
          <w:p w14:paraId="66F80150" w14:textId="77777777" w:rsidR="002B6676" w:rsidRPr="00EB4554" w:rsidRDefault="002B6676"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2B6676" w:rsidRPr="00EB4554" w:rsidRDefault="002B6676" w:rsidP="005F1F45">
            <w:pPr>
              <w:spacing w:before="60" w:after="60"/>
              <w:rPr>
                <w:b/>
                <w:sz w:val="22"/>
                <w:szCs w:val="22"/>
              </w:rPr>
            </w:pPr>
            <w:r>
              <w:rPr>
                <w:b/>
                <w:sz w:val="22"/>
                <w:szCs w:val="22"/>
              </w:rPr>
              <w:t>Address of bank, P.O box, city, country</w:t>
            </w:r>
          </w:p>
        </w:tc>
      </w:tr>
      <w:tr w:rsidR="002B6676" w:rsidRPr="00EB4554" w14:paraId="7C614B95" w14:textId="77777777" w:rsidTr="002B6676">
        <w:trPr>
          <w:cantSplit/>
          <w:trHeight w:val="622"/>
        </w:trPr>
        <w:tc>
          <w:tcPr>
            <w:tcW w:w="1268" w:type="dxa"/>
          </w:tcPr>
          <w:p w14:paraId="511E2507" w14:textId="77777777" w:rsidR="002B6676" w:rsidRPr="00FF700A" w:rsidRDefault="002B6676" w:rsidP="00716D69">
            <w:pPr>
              <w:rPr>
                <w:sz w:val="22"/>
                <w:szCs w:val="22"/>
              </w:rPr>
            </w:pPr>
            <w:r w:rsidRPr="00EB4554">
              <w:rPr>
                <w:b/>
                <w:sz w:val="22"/>
                <w:szCs w:val="22"/>
              </w:rPr>
              <w:t>Leader</w:t>
            </w:r>
            <w:r>
              <w:rPr>
                <w:rStyle w:val="FootnoteReference"/>
                <w:b/>
                <w:sz w:val="22"/>
                <w:szCs w:val="22"/>
              </w:rPr>
              <w:footnoteReference w:id="3"/>
            </w:r>
          </w:p>
        </w:tc>
        <w:tc>
          <w:tcPr>
            <w:tcW w:w="2011" w:type="dxa"/>
          </w:tcPr>
          <w:p w14:paraId="0C7F647F" w14:textId="77777777" w:rsidR="002B6676" w:rsidRPr="00EB4554" w:rsidRDefault="002B6676" w:rsidP="00716D69">
            <w:pPr>
              <w:spacing w:before="120"/>
              <w:rPr>
                <w:b/>
                <w:sz w:val="22"/>
                <w:szCs w:val="22"/>
              </w:rPr>
            </w:pPr>
          </w:p>
        </w:tc>
        <w:tc>
          <w:tcPr>
            <w:tcW w:w="1085" w:type="dxa"/>
          </w:tcPr>
          <w:p w14:paraId="0E3F25A5" w14:textId="77777777" w:rsidR="002B6676" w:rsidRPr="00EB4554" w:rsidRDefault="002B6676" w:rsidP="00716D69">
            <w:pPr>
              <w:spacing w:before="120"/>
              <w:rPr>
                <w:b/>
                <w:sz w:val="22"/>
                <w:szCs w:val="22"/>
              </w:rPr>
            </w:pPr>
          </w:p>
        </w:tc>
        <w:tc>
          <w:tcPr>
            <w:tcW w:w="1131" w:type="dxa"/>
          </w:tcPr>
          <w:p w14:paraId="2793E5B0" w14:textId="77777777" w:rsidR="002B6676" w:rsidRPr="00EB4554" w:rsidRDefault="002B6676" w:rsidP="00716D69">
            <w:pPr>
              <w:spacing w:before="120"/>
              <w:rPr>
                <w:b/>
                <w:sz w:val="22"/>
                <w:szCs w:val="22"/>
              </w:rPr>
            </w:pPr>
          </w:p>
        </w:tc>
        <w:tc>
          <w:tcPr>
            <w:tcW w:w="1795" w:type="dxa"/>
          </w:tcPr>
          <w:p w14:paraId="65A64D47" w14:textId="77777777" w:rsidR="002B6676" w:rsidRPr="00EB4554" w:rsidRDefault="002B6676" w:rsidP="00716D69">
            <w:pPr>
              <w:spacing w:before="120"/>
              <w:rPr>
                <w:b/>
                <w:sz w:val="22"/>
                <w:szCs w:val="22"/>
              </w:rPr>
            </w:pPr>
          </w:p>
        </w:tc>
        <w:tc>
          <w:tcPr>
            <w:tcW w:w="1843" w:type="dxa"/>
          </w:tcPr>
          <w:p w14:paraId="37EF8F82" w14:textId="77777777" w:rsidR="002B6676" w:rsidRPr="00EB4554" w:rsidRDefault="002B6676" w:rsidP="00716D69">
            <w:pPr>
              <w:spacing w:before="120"/>
              <w:rPr>
                <w:b/>
                <w:sz w:val="22"/>
                <w:szCs w:val="22"/>
              </w:rPr>
            </w:pPr>
          </w:p>
        </w:tc>
      </w:tr>
    </w:tbl>
    <w:bookmarkEnd w:id="8"/>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4"/>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19"/>
        <w:gridCol w:w="1559"/>
        <w:gridCol w:w="1559"/>
        <w:gridCol w:w="1417"/>
        <w:gridCol w:w="1702"/>
      </w:tblGrid>
      <w:tr w:rsidR="002B6676" w:rsidRPr="006A5F84" w14:paraId="1481C142" w14:textId="77777777" w:rsidTr="002B6676">
        <w:tc>
          <w:tcPr>
            <w:tcW w:w="3119" w:type="dxa"/>
            <w:tcBorders>
              <w:bottom w:val="nil"/>
            </w:tcBorders>
            <w:shd w:val="pct5" w:color="auto" w:fill="FFFFFF"/>
          </w:tcPr>
          <w:p w14:paraId="6673DCD1" w14:textId="5FD5D081" w:rsidR="002B6676" w:rsidRPr="006A5F84" w:rsidRDefault="002B6676" w:rsidP="002B6676">
            <w:pPr>
              <w:keepNext/>
              <w:keepLines/>
              <w:widowControl w:val="0"/>
              <w:spacing w:before="60" w:afterLines="60" w:after="144"/>
              <w:jc w:val="center"/>
              <w:rPr>
                <w:b/>
              </w:rPr>
            </w:pPr>
            <w:r w:rsidRPr="006A5F84">
              <w:rPr>
                <w:b/>
              </w:rPr>
              <w:t>Financial data</w:t>
            </w:r>
          </w:p>
        </w:tc>
        <w:tc>
          <w:tcPr>
            <w:tcW w:w="1559" w:type="dxa"/>
            <w:tcBorders>
              <w:bottom w:val="nil"/>
            </w:tcBorders>
            <w:shd w:val="pct5" w:color="auto" w:fill="FFFFFF"/>
          </w:tcPr>
          <w:p w14:paraId="05EB3584" w14:textId="77777777" w:rsidR="002B6676" w:rsidRPr="00350632" w:rsidRDefault="002B6676"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6"/>
            </w:r>
          </w:p>
          <w:p w14:paraId="2B70B889" w14:textId="6A071428" w:rsidR="002B6676" w:rsidRPr="005020EE" w:rsidRDefault="002B6676" w:rsidP="005020EE">
            <w:pPr>
              <w:widowControl w:val="0"/>
              <w:spacing w:before="60" w:afterLines="60" w:after="144"/>
              <w:jc w:val="center"/>
              <w:rPr>
                <w:b/>
              </w:rPr>
            </w:pPr>
            <w:r w:rsidRPr="002B6676">
              <w:rPr>
                <w:b/>
              </w:rPr>
              <w:t>2022</w:t>
            </w:r>
          </w:p>
          <w:p w14:paraId="023A32EE" w14:textId="77777777" w:rsidR="002B6676" w:rsidRPr="006A5F84" w:rsidRDefault="002B6676" w:rsidP="005020EE">
            <w:pPr>
              <w:keepNext/>
              <w:keepLines/>
              <w:widowControl w:val="0"/>
              <w:spacing w:before="60" w:afterLines="60" w:after="144"/>
              <w:jc w:val="center"/>
              <w:rPr>
                <w:b/>
              </w:rPr>
            </w:pPr>
            <w:r w:rsidRPr="00350632">
              <w:rPr>
                <w:b/>
              </w:rPr>
              <w:t>€</w:t>
            </w:r>
          </w:p>
        </w:tc>
        <w:tc>
          <w:tcPr>
            <w:tcW w:w="1559" w:type="dxa"/>
            <w:tcBorders>
              <w:bottom w:val="nil"/>
            </w:tcBorders>
            <w:shd w:val="pct5" w:color="auto" w:fill="FFFFFF"/>
          </w:tcPr>
          <w:p w14:paraId="59917DC2" w14:textId="7B586BDF" w:rsidR="002B6676" w:rsidRDefault="002B6676" w:rsidP="00350632">
            <w:pPr>
              <w:widowControl w:val="0"/>
              <w:spacing w:before="60" w:afterLines="60" w:after="144"/>
              <w:jc w:val="center"/>
              <w:rPr>
                <w:b/>
                <w:highlight w:val="yellow"/>
              </w:rPr>
            </w:pPr>
            <w:r w:rsidRPr="00350632">
              <w:rPr>
                <w:b/>
              </w:rPr>
              <w:t>Year before last year</w:t>
            </w:r>
          </w:p>
          <w:p w14:paraId="0DC08F35" w14:textId="3A9D69C6" w:rsidR="002B6676" w:rsidRPr="005020EE" w:rsidRDefault="002B6676" w:rsidP="005020EE">
            <w:pPr>
              <w:widowControl w:val="0"/>
              <w:spacing w:before="60" w:afterLines="60" w:after="144"/>
              <w:jc w:val="center"/>
              <w:rPr>
                <w:b/>
              </w:rPr>
            </w:pPr>
            <w:r w:rsidRPr="002B6676">
              <w:rPr>
                <w:b/>
              </w:rPr>
              <w:t>2023</w:t>
            </w:r>
          </w:p>
          <w:p w14:paraId="2B19AEB6" w14:textId="77777777" w:rsidR="002B6676" w:rsidRPr="00350632" w:rsidRDefault="002B6676" w:rsidP="005020EE">
            <w:pPr>
              <w:keepNext/>
              <w:keepLines/>
              <w:widowControl w:val="0"/>
              <w:spacing w:before="60" w:afterLines="60" w:after="144"/>
              <w:jc w:val="center"/>
              <w:rPr>
                <w:b/>
              </w:rPr>
            </w:pPr>
            <w:r w:rsidRPr="00350632">
              <w:rPr>
                <w:b/>
              </w:rPr>
              <w:t>€</w:t>
            </w:r>
          </w:p>
        </w:tc>
        <w:tc>
          <w:tcPr>
            <w:tcW w:w="1417" w:type="dxa"/>
            <w:tcBorders>
              <w:bottom w:val="nil"/>
            </w:tcBorders>
            <w:shd w:val="pct5" w:color="auto" w:fill="FFFFFF"/>
          </w:tcPr>
          <w:p w14:paraId="6F85A993" w14:textId="0A2F38E9" w:rsidR="002B6676" w:rsidRDefault="002B6676" w:rsidP="00350632">
            <w:pPr>
              <w:widowControl w:val="0"/>
              <w:spacing w:before="60" w:afterLines="60" w:after="144"/>
              <w:jc w:val="center"/>
              <w:rPr>
                <w:b/>
                <w:highlight w:val="yellow"/>
              </w:rPr>
            </w:pPr>
            <w:r w:rsidRPr="00350632">
              <w:rPr>
                <w:b/>
              </w:rPr>
              <w:t>Last year</w:t>
            </w:r>
          </w:p>
          <w:p w14:paraId="13503F42" w14:textId="42C37194" w:rsidR="002B6676" w:rsidRPr="005020EE" w:rsidRDefault="002B6676" w:rsidP="005020EE">
            <w:pPr>
              <w:widowControl w:val="0"/>
              <w:spacing w:before="60" w:afterLines="60" w:after="144"/>
              <w:jc w:val="center"/>
              <w:rPr>
                <w:b/>
              </w:rPr>
            </w:pPr>
            <w:r w:rsidRPr="002B6676">
              <w:rPr>
                <w:b/>
              </w:rPr>
              <w:t>2024</w:t>
            </w:r>
          </w:p>
          <w:p w14:paraId="34D1965E" w14:textId="77777777" w:rsidR="002B6676" w:rsidRPr="00350632" w:rsidRDefault="002B6676" w:rsidP="005020EE">
            <w:pPr>
              <w:keepNext/>
              <w:keepLines/>
              <w:widowControl w:val="0"/>
              <w:spacing w:before="60" w:afterLines="60" w:after="144"/>
              <w:jc w:val="center"/>
              <w:rPr>
                <w:b/>
              </w:rPr>
            </w:pPr>
            <w:r w:rsidRPr="00350632">
              <w:rPr>
                <w:b/>
              </w:rPr>
              <w:t>€</w:t>
            </w:r>
          </w:p>
        </w:tc>
        <w:tc>
          <w:tcPr>
            <w:tcW w:w="1702" w:type="dxa"/>
            <w:tcBorders>
              <w:bottom w:val="nil"/>
            </w:tcBorders>
            <w:shd w:val="pct5" w:color="auto" w:fill="FFFFFF"/>
          </w:tcPr>
          <w:p w14:paraId="678263F2" w14:textId="50A6EF87" w:rsidR="002B6676" w:rsidRDefault="002B6676" w:rsidP="00350632">
            <w:pPr>
              <w:keepNext/>
              <w:keepLines/>
              <w:widowControl w:val="0"/>
              <w:spacing w:before="60" w:afterLines="60" w:after="144"/>
              <w:jc w:val="center"/>
              <w:rPr>
                <w:b/>
              </w:rPr>
            </w:pPr>
            <w:r w:rsidRPr="00350632">
              <w:rPr>
                <w:b/>
              </w:rPr>
              <w:t>Average</w:t>
            </w:r>
            <w:r w:rsidRPr="00350632">
              <w:rPr>
                <w:rStyle w:val="FootnoteReference"/>
                <w:b/>
              </w:rPr>
              <w:footnoteReference w:id="7"/>
            </w:r>
            <w:r w:rsidRPr="00350632">
              <w:rPr>
                <w:b/>
              </w:rPr>
              <w:t xml:space="preserve"> </w:t>
            </w:r>
          </w:p>
          <w:p w14:paraId="042DC360" w14:textId="77777777" w:rsidR="002B6676" w:rsidRPr="00350632" w:rsidRDefault="002B6676" w:rsidP="005020EE">
            <w:pPr>
              <w:keepNext/>
              <w:keepLines/>
              <w:widowControl w:val="0"/>
              <w:spacing w:before="60" w:afterLines="60" w:after="144"/>
              <w:jc w:val="center"/>
              <w:rPr>
                <w:b/>
              </w:rPr>
            </w:pPr>
          </w:p>
          <w:p w14:paraId="104125EA" w14:textId="77777777" w:rsidR="002B6676" w:rsidRPr="00350632" w:rsidRDefault="002B6676" w:rsidP="005020EE">
            <w:pPr>
              <w:keepNext/>
              <w:keepLines/>
              <w:widowControl w:val="0"/>
              <w:spacing w:before="60" w:afterLines="60" w:after="144"/>
              <w:jc w:val="center"/>
              <w:rPr>
                <w:b/>
              </w:rPr>
            </w:pPr>
            <w:r w:rsidRPr="00350632">
              <w:rPr>
                <w:b/>
              </w:rPr>
              <w:t>€</w:t>
            </w:r>
          </w:p>
        </w:tc>
      </w:tr>
      <w:tr w:rsidR="002B6676" w:rsidRPr="006A5F84" w14:paraId="2AB967C0" w14:textId="77777777" w:rsidTr="002B6676">
        <w:trPr>
          <w:cantSplit/>
        </w:trPr>
        <w:tc>
          <w:tcPr>
            <w:tcW w:w="3119" w:type="dxa"/>
            <w:tcBorders>
              <w:top w:val="single" w:sz="6" w:space="0" w:color="auto"/>
              <w:bottom w:val="double" w:sz="4" w:space="0" w:color="auto"/>
            </w:tcBorders>
          </w:tcPr>
          <w:p w14:paraId="50DFC277" w14:textId="77777777" w:rsidR="002B6676" w:rsidRPr="006A5F84" w:rsidRDefault="002B6676" w:rsidP="00773081">
            <w:pPr>
              <w:keepNext/>
              <w:keepLines/>
              <w:widowControl w:val="0"/>
            </w:pPr>
            <w:r w:rsidRPr="006A5F84">
              <w:t>Annual turnover</w:t>
            </w:r>
            <w:r w:rsidRPr="006A5F84">
              <w:rPr>
                <w:rStyle w:val="FootnoteReference"/>
              </w:rPr>
              <w:footnoteReference w:id="8"/>
            </w:r>
            <w:r w:rsidRPr="006A5F84">
              <w:t>, excluding this contract</w:t>
            </w:r>
          </w:p>
        </w:tc>
        <w:tc>
          <w:tcPr>
            <w:tcW w:w="1559" w:type="dxa"/>
            <w:tcBorders>
              <w:top w:val="single" w:sz="6" w:space="0" w:color="auto"/>
              <w:bottom w:val="double" w:sz="4" w:space="0" w:color="auto"/>
            </w:tcBorders>
          </w:tcPr>
          <w:p w14:paraId="33341FA1" w14:textId="77777777" w:rsidR="002B6676" w:rsidRPr="006A5F84" w:rsidRDefault="002B6676" w:rsidP="003502E9">
            <w:pPr>
              <w:keepNext/>
              <w:keepLines/>
              <w:widowControl w:val="0"/>
            </w:pPr>
          </w:p>
        </w:tc>
        <w:tc>
          <w:tcPr>
            <w:tcW w:w="1559" w:type="dxa"/>
            <w:tcBorders>
              <w:top w:val="single" w:sz="6" w:space="0" w:color="auto"/>
              <w:bottom w:val="double" w:sz="4" w:space="0" w:color="auto"/>
            </w:tcBorders>
          </w:tcPr>
          <w:p w14:paraId="71AE3981" w14:textId="77777777" w:rsidR="002B6676" w:rsidRPr="006A5F84" w:rsidRDefault="002B6676" w:rsidP="003502E9">
            <w:pPr>
              <w:keepNext/>
              <w:keepLines/>
              <w:widowControl w:val="0"/>
            </w:pPr>
          </w:p>
        </w:tc>
        <w:tc>
          <w:tcPr>
            <w:tcW w:w="1417" w:type="dxa"/>
            <w:tcBorders>
              <w:top w:val="single" w:sz="6" w:space="0" w:color="auto"/>
              <w:bottom w:val="double" w:sz="4" w:space="0" w:color="auto"/>
            </w:tcBorders>
          </w:tcPr>
          <w:p w14:paraId="43E0F7C8" w14:textId="77777777" w:rsidR="002B6676" w:rsidRPr="006A5F84" w:rsidRDefault="002B6676" w:rsidP="003502E9">
            <w:pPr>
              <w:keepNext/>
              <w:keepLines/>
              <w:widowControl w:val="0"/>
            </w:pPr>
          </w:p>
        </w:tc>
        <w:tc>
          <w:tcPr>
            <w:tcW w:w="1702" w:type="dxa"/>
            <w:tcBorders>
              <w:top w:val="single" w:sz="6" w:space="0" w:color="auto"/>
              <w:bottom w:val="double" w:sz="4" w:space="0" w:color="auto"/>
            </w:tcBorders>
          </w:tcPr>
          <w:p w14:paraId="288E9F7B" w14:textId="77777777" w:rsidR="002B6676" w:rsidRPr="006A5F84" w:rsidRDefault="002B6676"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48C5E273" w14:textId="32D1A334" w:rsidR="0047783A" w:rsidRPr="006A5F84" w:rsidRDefault="002B6676" w:rsidP="005020EE">
      <w:pPr>
        <w:keepNext/>
        <w:ind w:left="284" w:hanging="284"/>
        <w:jc w:val="both"/>
        <w:rPr>
          <w:b/>
          <w:sz w:val="24"/>
          <w:szCs w:val="24"/>
        </w:rPr>
      </w:pPr>
      <w:r>
        <w:rPr>
          <w:b/>
          <w:sz w:val="24"/>
          <w:szCs w:val="24"/>
        </w:rPr>
        <w:lastRenderedPageBreak/>
        <w:t>4</w:t>
      </w:r>
      <w:r w:rsidR="0047783A"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9"/>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2407F07B" w:rsidR="0047783A" w:rsidRPr="006A5F84" w:rsidRDefault="0047783A" w:rsidP="005020EE">
      <w:pPr>
        <w:keepLines/>
        <w:widowControl w:val="0"/>
        <w:ind w:left="284" w:hanging="284"/>
        <w:jc w:val="both"/>
        <w:rPr>
          <w:b/>
          <w:sz w:val="24"/>
          <w:szCs w:val="24"/>
        </w:rPr>
      </w:pPr>
      <w:r w:rsidRPr="006A5F84">
        <w:br w:type="page"/>
      </w:r>
      <w:r w:rsidR="002B6676">
        <w:rPr>
          <w:b/>
          <w:sz w:val="24"/>
          <w:szCs w:val="24"/>
        </w:rPr>
        <w:lastRenderedPageBreak/>
        <w:t>5</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2B6676">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0"/>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0"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1"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1"/>
      <w:r w:rsidRPr="00B26904">
        <w:rPr>
          <w:sz w:val="22"/>
          <w:szCs w:val="22"/>
        </w:rPr>
        <w:t>statement or certificate from the entity which awarded the contract) also detailing its value</w:t>
      </w:r>
      <w:bookmarkStart w:id="12"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0"/>
      <w:bookmarkEnd w:id="12"/>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1"/>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73866C16"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r w:rsidR="002B6676">
        <w:rPr>
          <w:b/>
          <w:sz w:val="22"/>
          <w:szCs w:val="22"/>
        </w:rPr>
        <w:t xml:space="preserve">submit </w:t>
      </w:r>
      <w:r w:rsidR="002B6676" w:rsidRPr="00F61F0B">
        <w:rPr>
          <w:b/>
          <w:sz w:val="22"/>
          <w:szCs w:val="22"/>
        </w:rPr>
        <w:t>the</w:t>
      </w:r>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1F19F3B5" w:rsidR="00657CEF" w:rsidRPr="002B6676" w:rsidRDefault="0047783A" w:rsidP="002B6676">
      <w:pPr>
        <w:spacing w:after="200"/>
        <w:ind w:left="709" w:hanging="425"/>
        <w:jc w:val="both"/>
        <w:rPr>
          <w:sz w:val="22"/>
          <w:szCs w:val="22"/>
        </w:rPr>
      </w:pPr>
      <w:r w:rsidRPr="006A5F84">
        <w:rPr>
          <w:b/>
          <w:sz w:val="22"/>
          <w:szCs w:val="22"/>
        </w:rPr>
        <w:t>2</w:t>
      </w:r>
      <w:r w:rsidRPr="006A5F84">
        <w:rPr>
          <w:b/>
          <w:sz w:val="22"/>
          <w:szCs w:val="22"/>
        </w:rPr>
        <w:tab/>
      </w:r>
      <w:r w:rsidR="00657CEF" w:rsidRPr="002B6676">
        <w:rPr>
          <w:sz w:val="22"/>
          <w:szCs w:val="22"/>
        </w:rPr>
        <w:t>We offer to deliver, in accordance with the terms of the tender dossier and the conditions and time limits laid down, without reserve or restriction:</w:t>
      </w:r>
    </w:p>
    <w:p w14:paraId="1C90619F" w14:textId="7FC057D1" w:rsidR="00657CEF" w:rsidRPr="008431A6" w:rsidRDefault="00657CEF" w:rsidP="002B6676">
      <w:pPr>
        <w:ind w:firstLine="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41DFA88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parts and consumables is:</w:t>
      </w:r>
    </w:p>
    <w:p w14:paraId="1F67A251" w14:textId="197F55DE" w:rsidR="0047783A" w:rsidRPr="006A5F84" w:rsidRDefault="008431A6" w:rsidP="005020EE">
      <w:pPr>
        <w:spacing w:after="80"/>
        <w:ind w:left="709"/>
        <w:jc w:val="both"/>
        <w:rPr>
          <w:sz w:val="22"/>
          <w:szCs w:val="22"/>
        </w:rPr>
      </w:pPr>
      <w:r>
        <w:rPr>
          <w:sz w:val="22"/>
          <w:szCs w:val="22"/>
        </w:rPr>
        <w:t>&lt;</w:t>
      </w:r>
      <w:r w:rsidRPr="002D59A9">
        <w:rPr>
          <w:sz w:val="22"/>
          <w:szCs w:val="22"/>
          <w:highlight w:val="yellow"/>
        </w:rPr>
        <w:t>insert price</w:t>
      </w:r>
      <w:r>
        <w:rPr>
          <w:sz w:val="22"/>
          <w:szCs w:val="22"/>
        </w:rPr>
        <w:t>&gt;</w:t>
      </w:r>
    </w:p>
    <w:p w14:paraId="489FE3C7" w14:textId="2F6CAF37" w:rsidR="0047783A" w:rsidRPr="006A5F84" w:rsidRDefault="00336B0E" w:rsidP="005020EE">
      <w:pPr>
        <w:spacing w:after="240"/>
        <w:ind w:left="709" w:hanging="425"/>
        <w:jc w:val="both"/>
        <w:rPr>
          <w:sz w:val="22"/>
          <w:szCs w:val="22"/>
        </w:rPr>
      </w:pPr>
      <w:r>
        <w:rPr>
          <w:b/>
          <w:sz w:val="22"/>
          <w:szCs w:val="22"/>
        </w:rPr>
        <w:t>4</w:t>
      </w:r>
      <w:r w:rsidR="0047783A" w:rsidRPr="006A5F84">
        <w:rPr>
          <w:b/>
          <w:sz w:val="22"/>
          <w:szCs w:val="22"/>
        </w:rPr>
        <w:tab/>
      </w:r>
      <w:r w:rsidR="0047783A" w:rsidRPr="006A5F84">
        <w:rPr>
          <w:sz w:val="22"/>
          <w:szCs w:val="22"/>
        </w:rPr>
        <w:t>This tender is valid for a period of 90 days from the final date for submission of tenders.</w:t>
      </w:r>
    </w:p>
    <w:p w14:paraId="38F214D2" w14:textId="52C1FC76" w:rsidR="0047783A" w:rsidRPr="006A5F84" w:rsidRDefault="00336B0E" w:rsidP="005020EE">
      <w:pPr>
        <w:spacing w:after="240"/>
        <w:ind w:left="709" w:hanging="425"/>
        <w:jc w:val="both"/>
        <w:rPr>
          <w:sz w:val="22"/>
          <w:szCs w:val="22"/>
        </w:rPr>
      </w:pPr>
      <w:r>
        <w:rPr>
          <w:b/>
          <w:sz w:val="22"/>
          <w:szCs w:val="22"/>
        </w:rPr>
        <w:t>5</w:t>
      </w:r>
      <w:r w:rsidR="0047783A" w:rsidRPr="006A5F84">
        <w:rPr>
          <w:sz w:val="22"/>
          <w:szCs w:val="22"/>
        </w:rPr>
        <w:tab/>
        <w:t xml:space="preserve">If our tender is accepted, we undertake to provide a performance guarantee </w:t>
      </w:r>
      <w:r>
        <w:rPr>
          <w:sz w:val="22"/>
          <w:szCs w:val="22"/>
        </w:rPr>
        <w:t>if</w:t>
      </w:r>
      <w:r w:rsidR="0047783A" w:rsidRPr="006A5F84">
        <w:rPr>
          <w:sz w:val="22"/>
          <w:szCs w:val="22"/>
        </w:rPr>
        <w:t xml:space="preserve"> required by Article 11 of the </w:t>
      </w:r>
      <w:r w:rsidR="00B253B3">
        <w:rPr>
          <w:sz w:val="22"/>
          <w:szCs w:val="22"/>
        </w:rPr>
        <w:t>s</w:t>
      </w:r>
      <w:r w:rsidR="0047783A" w:rsidRPr="006A5F84">
        <w:rPr>
          <w:sz w:val="22"/>
          <w:szCs w:val="22"/>
        </w:rPr>
        <w:t xml:space="preserve">pecial </w:t>
      </w:r>
      <w:r w:rsidR="00B253B3">
        <w:rPr>
          <w:sz w:val="22"/>
          <w:szCs w:val="22"/>
        </w:rPr>
        <w:t>c</w:t>
      </w:r>
      <w:r w:rsidR="0047783A" w:rsidRPr="006A5F84">
        <w:rPr>
          <w:sz w:val="22"/>
          <w:szCs w:val="22"/>
        </w:rPr>
        <w:t>onditions.</w:t>
      </w:r>
    </w:p>
    <w:p w14:paraId="3A1599BA" w14:textId="477683FD" w:rsidR="0047783A" w:rsidRPr="006A5F84" w:rsidRDefault="00336B0E" w:rsidP="005020EE">
      <w:pPr>
        <w:ind w:left="709" w:hanging="425"/>
        <w:jc w:val="both"/>
        <w:rPr>
          <w:sz w:val="22"/>
          <w:szCs w:val="22"/>
        </w:rPr>
      </w:pPr>
      <w:r>
        <w:rPr>
          <w:b/>
          <w:sz w:val="22"/>
          <w:szCs w:val="22"/>
        </w:rPr>
        <w:t>6</w:t>
      </w:r>
      <w:r w:rsidR="0047783A" w:rsidRPr="006A5F84">
        <w:rPr>
          <w:b/>
          <w:sz w:val="22"/>
          <w:szCs w:val="22"/>
        </w:rPr>
        <w:tab/>
      </w:r>
      <w:r w:rsidR="0047783A" w:rsidRPr="006A5F84">
        <w:rPr>
          <w:sz w:val="22"/>
          <w:szCs w:val="22"/>
        </w:rPr>
        <w:t>Our firm/company [</w:t>
      </w:r>
      <w:r w:rsidR="0047783A" w:rsidRPr="00765E68">
        <w:rPr>
          <w:sz w:val="22"/>
          <w:szCs w:val="22"/>
          <w:highlight w:val="lightGray"/>
        </w:rPr>
        <w:t>and our subcontractors</w:t>
      </w:r>
      <w:r w:rsidR="0047783A"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5B731EE3" w:rsidR="0047783A" w:rsidRPr="006A5F84" w:rsidRDefault="00336B0E" w:rsidP="005020EE">
      <w:pPr>
        <w:spacing w:after="240"/>
        <w:ind w:left="709" w:hanging="425"/>
        <w:jc w:val="both"/>
        <w:rPr>
          <w:sz w:val="22"/>
          <w:szCs w:val="22"/>
        </w:rPr>
      </w:pPr>
      <w:r>
        <w:rPr>
          <w:b/>
          <w:sz w:val="22"/>
          <w:szCs w:val="22"/>
        </w:rPr>
        <w:t>7</w:t>
      </w:r>
      <w:r w:rsidR="0047783A" w:rsidRPr="006A5F84">
        <w:rPr>
          <w:sz w:val="22"/>
          <w:szCs w:val="22"/>
        </w:rPr>
        <w:tab/>
        <w:t>We are making this tender in our own right [</w:t>
      </w:r>
      <w:r w:rsidR="0047783A" w:rsidRPr="00765E68">
        <w:rPr>
          <w:bCs/>
          <w:sz w:val="22"/>
          <w:szCs w:val="22"/>
          <w:highlight w:val="lightGray"/>
        </w:rPr>
        <w:t>as member in the consortium led by</w:t>
      </w:r>
      <w:r w:rsidR="0047783A" w:rsidRPr="006A5F84">
        <w:rPr>
          <w:sz w:val="22"/>
          <w:szCs w:val="22"/>
        </w:rPr>
        <w:t xml:space="preserve"> </w:t>
      </w:r>
      <w:r w:rsidR="008431A6" w:rsidRPr="002D59A9">
        <w:rPr>
          <w:sz w:val="22"/>
          <w:szCs w:val="22"/>
          <w:highlight w:val="yellow"/>
        </w:rPr>
        <w:t>[</w:t>
      </w:r>
      <w:r w:rsidR="0047783A" w:rsidRPr="002D59A9">
        <w:rPr>
          <w:sz w:val="22"/>
          <w:szCs w:val="22"/>
          <w:highlight w:val="yellow"/>
        </w:rPr>
        <w:t>&lt; name of the leader</w:t>
      </w:r>
      <w:r w:rsidR="0047783A" w:rsidRPr="006A5F84">
        <w:rPr>
          <w:sz w:val="22"/>
          <w:szCs w:val="22"/>
        </w:rPr>
        <w:t xml:space="preserve"> </w:t>
      </w:r>
      <w:r w:rsidR="008431A6">
        <w:rPr>
          <w:sz w:val="22"/>
          <w:szCs w:val="22"/>
        </w:rPr>
        <w:t>&gt;] [</w:t>
      </w:r>
      <w:r w:rsidR="0047783A" w:rsidRPr="00765E68">
        <w:rPr>
          <w:sz w:val="22"/>
          <w:szCs w:val="22"/>
          <w:highlight w:val="lightGray"/>
        </w:rPr>
        <w:t>ourselves</w:t>
      </w:r>
      <w:r w:rsidR="0047783A" w:rsidRPr="006A5F84">
        <w:rPr>
          <w:sz w:val="22"/>
          <w:szCs w:val="22"/>
        </w:rPr>
        <w:t>]*. We confirm that we are not tendering for the same contract in any other form. [</w:t>
      </w:r>
      <w:r w:rsidR="0047783A" w:rsidRPr="00765E6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65E68">
        <w:rPr>
          <w:sz w:val="22"/>
          <w:szCs w:val="22"/>
          <w:highlight w:val="lightGray"/>
        </w:rPr>
        <w:t>’</w:t>
      </w:r>
      <w:r w:rsidR="0047783A" w:rsidRPr="00765E68">
        <w:rPr>
          <w:sz w:val="22"/>
          <w:szCs w:val="22"/>
          <w:highlight w:val="lightGray"/>
        </w:rPr>
        <w:t>s execution].</w:t>
      </w:r>
      <w:r w:rsidR="006E4B07" w:rsidRPr="005020EE">
        <w:rPr>
          <w:sz w:val="22"/>
          <w:szCs w:val="22"/>
        </w:rPr>
        <w:t xml:space="preserve"> </w:t>
      </w:r>
      <w:bookmarkStart w:id="13" w:name="_Hlk160701039"/>
      <w:r w:rsidR="000678EC" w:rsidRPr="00765E68">
        <w:rPr>
          <w:sz w:val="22"/>
          <w:szCs w:val="22"/>
          <w:highlight w:val="lightGray"/>
        </w:rPr>
        <w:t>[</w:t>
      </w:r>
      <w:r w:rsidR="00675037" w:rsidRPr="00765E68">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2152FFB1" w:rsidR="0047783A" w:rsidRPr="006A5F84" w:rsidRDefault="00336B0E" w:rsidP="005020EE">
      <w:pPr>
        <w:ind w:left="709" w:hanging="425"/>
        <w:jc w:val="both"/>
        <w:rPr>
          <w:sz w:val="22"/>
          <w:szCs w:val="22"/>
        </w:rPr>
      </w:pPr>
      <w:r>
        <w:rPr>
          <w:b/>
          <w:sz w:val="22"/>
          <w:szCs w:val="22"/>
        </w:rPr>
        <w:t>8</w:t>
      </w:r>
      <w:r w:rsidR="0047783A" w:rsidRPr="006A5F84">
        <w:rPr>
          <w:b/>
          <w:sz w:val="22"/>
          <w:szCs w:val="22"/>
        </w:rPr>
        <w:tab/>
      </w:r>
      <w:r w:rsidR="00655C1F">
        <w:rPr>
          <w:sz w:val="22"/>
          <w:szCs w:val="22"/>
        </w:rPr>
        <w:t>W</w:t>
      </w:r>
      <w:r w:rsidR="0047783A" w:rsidRPr="006A5F84">
        <w:rPr>
          <w:sz w:val="22"/>
          <w:szCs w:val="22"/>
        </w:rPr>
        <w:t xml:space="preserve">e undertake, if required, to provide the proof usual under the law of the country in which we are </w:t>
      </w:r>
      <w:r w:rsidR="00935B62">
        <w:rPr>
          <w:sz w:val="22"/>
          <w:szCs w:val="22"/>
        </w:rPr>
        <w:t xml:space="preserve">effectively </w:t>
      </w:r>
      <w:r w:rsidR="0047783A" w:rsidRPr="006A5F84">
        <w:rPr>
          <w:sz w:val="22"/>
          <w:szCs w:val="22"/>
        </w:rPr>
        <w:t xml:space="preserve">established that we do not fall into </w:t>
      </w:r>
      <w:r w:rsidR="00E03BDF" w:rsidRPr="00E03BDF">
        <w:rPr>
          <w:sz w:val="22"/>
          <w:szCs w:val="22"/>
        </w:rPr>
        <w:t xml:space="preserve">any of </w:t>
      </w:r>
      <w:r w:rsidR="0047783A"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65454B5B" w:rsidR="0047783A" w:rsidRDefault="00336B0E" w:rsidP="005020EE">
      <w:pPr>
        <w:ind w:left="709" w:hanging="567"/>
        <w:jc w:val="both"/>
        <w:rPr>
          <w:sz w:val="22"/>
          <w:szCs w:val="22"/>
        </w:rPr>
      </w:pPr>
      <w:r>
        <w:rPr>
          <w:b/>
          <w:sz w:val="22"/>
          <w:szCs w:val="22"/>
        </w:rPr>
        <w:t>9</w:t>
      </w:r>
      <w:r w:rsidR="0047783A" w:rsidRPr="006A5F84">
        <w:rPr>
          <w:b/>
          <w:sz w:val="22"/>
          <w:szCs w:val="22"/>
        </w:rPr>
        <w:tab/>
      </w:r>
      <w:r w:rsidR="0047783A" w:rsidRPr="006A5F84">
        <w:rPr>
          <w:sz w:val="22"/>
          <w:szCs w:val="22"/>
        </w:rPr>
        <w:t>We agree to abide by the ethics clauses in Clause 2</w:t>
      </w:r>
      <w:r w:rsidR="00EA6281">
        <w:rPr>
          <w:sz w:val="22"/>
          <w:szCs w:val="22"/>
        </w:rPr>
        <w:t>4</w:t>
      </w:r>
      <w:r w:rsidR="0047783A"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0047783A" w:rsidRPr="006A5F84">
        <w:rPr>
          <w:sz w:val="22"/>
          <w:szCs w:val="22"/>
        </w:rPr>
        <w:t xml:space="preserve">with other tenderers or other parties in the tender procedure at the time of the submission of this </w:t>
      </w:r>
      <w:r w:rsidR="0057099C">
        <w:rPr>
          <w:sz w:val="22"/>
          <w:szCs w:val="22"/>
        </w:rPr>
        <w:t>form</w:t>
      </w:r>
      <w:r w:rsidR="0047783A" w:rsidRPr="006A5F84">
        <w:rPr>
          <w:sz w:val="22"/>
          <w:szCs w:val="22"/>
        </w:rPr>
        <w:t>.</w:t>
      </w:r>
    </w:p>
    <w:p w14:paraId="337A197F" w14:textId="31FB3EBD"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r w:rsidR="00336B0E">
        <w:rPr>
          <w:color w:val="000000"/>
          <w:sz w:val="22"/>
          <w:szCs w:val="22"/>
        </w:rPr>
        <w:t>subcontractors are</w:t>
      </w:r>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2"/>
      </w:r>
      <w:r>
        <w:rPr>
          <w:color w:val="000000"/>
          <w:sz w:val="22"/>
          <w:szCs w:val="22"/>
        </w:rPr>
        <w:t xml:space="preserve">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34AE034" w:rsidR="0047783A" w:rsidRPr="006A5F84" w:rsidRDefault="0047783A" w:rsidP="005020EE">
      <w:pPr>
        <w:spacing w:after="240"/>
        <w:ind w:left="709" w:hanging="567"/>
        <w:jc w:val="both"/>
        <w:rPr>
          <w:sz w:val="22"/>
          <w:szCs w:val="22"/>
        </w:rPr>
      </w:pPr>
      <w:r w:rsidRPr="006A5F84">
        <w:rPr>
          <w:b/>
          <w:sz w:val="22"/>
          <w:szCs w:val="22"/>
        </w:rPr>
        <w:t>1</w:t>
      </w:r>
      <w:r w:rsidR="00336B0E">
        <w:rPr>
          <w:b/>
          <w:sz w:val="22"/>
          <w:szCs w:val="22"/>
        </w:rPr>
        <w:t>0</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1143C48" w:rsidR="0047783A" w:rsidRPr="006A5F84" w:rsidRDefault="0047783A" w:rsidP="005020EE">
      <w:pPr>
        <w:spacing w:after="240"/>
        <w:ind w:left="709" w:hanging="567"/>
        <w:jc w:val="both"/>
        <w:rPr>
          <w:sz w:val="22"/>
          <w:szCs w:val="22"/>
        </w:rPr>
      </w:pPr>
      <w:r w:rsidRPr="006A5F84">
        <w:rPr>
          <w:b/>
          <w:sz w:val="22"/>
          <w:szCs w:val="22"/>
        </w:rPr>
        <w:t>1</w:t>
      </w:r>
      <w:r w:rsidR="00336B0E">
        <w:rPr>
          <w:b/>
          <w:sz w:val="22"/>
          <w:szCs w:val="22"/>
        </w:rPr>
        <w:t>1</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0C92DBB7" w:rsidR="0047783A" w:rsidRPr="00CF2A8A" w:rsidRDefault="0047783A" w:rsidP="005020EE">
      <w:pPr>
        <w:spacing w:after="240"/>
        <w:ind w:left="709" w:hanging="567"/>
        <w:jc w:val="both"/>
        <w:rPr>
          <w:sz w:val="22"/>
          <w:szCs w:val="22"/>
        </w:rPr>
      </w:pPr>
      <w:r w:rsidRPr="006A5F84">
        <w:rPr>
          <w:b/>
          <w:sz w:val="22"/>
          <w:szCs w:val="22"/>
        </w:rPr>
        <w:t>1</w:t>
      </w:r>
      <w:r w:rsidR="00336B0E">
        <w:rPr>
          <w:b/>
          <w:sz w:val="22"/>
          <w:szCs w:val="22"/>
        </w:rPr>
        <w:t>2</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20249E9B" w:rsidR="0047783A" w:rsidRDefault="0047783A" w:rsidP="005020EE">
      <w:pPr>
        <w:spacing w:after="240"/>
        <w:ind w:left="709" w:hanging="567"/>
        <w:jc w:val="both"/>
        <w:rPr>
          <w:sz w:val="22"/>
          <w:szCs w:val="22"/>
        </w:rPr>
      </w:pPr>
      <w:r w:rsidRPr="00CF2A8A">
        <w:rPr>
          <w:b/>
          <w:sz w:val="22"/>
          <w:szCs w:val="22"/>
        </w:rPr>
        <w:t>1</w:t>
      </w:r>
      <w:r w:rsidR="00336B0E">
        <w:rPr>
          <w:b/>
          <w:sz w:val="22"/>
          <w:szCs w:val="22"/>
        </w:rPr>
        <w:t>3</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5D18069" w:rsidR="00E1335F" w:rsidRPr="00077350" w:rsidRDefault="00E1335F" w:rsidP="005020EE">
      <w:pPr>
        <w:spacing w:after="240"/>
        <w:ind w:left="709" w:hanging="567"/>
        <w:jc w:val="both"/>
        <w:rPr>
          <w:sz w:val="22"/>
          <w:szCs w:val="22"/>
        </w:rPr>
      </w:pPr>
      <w:r w:rsidRPr="00E1335F">
        <w:rPr>
          <w:b/>
          <w:bCs/>
          <w:sz w:val="22"/>
          <w:szCs w:val="22"/>
        </w:rPr>
        <w:t>1</w:t>
      </w:r>
      <w:r w:rsidR="00336B0E">
        <w:rPr>
          <w:b/>
          <w:bCs/>
          <w:sz w:val="22"/>
          <w:szCs w:val="22"/>
        </w:rPr>
        <w:t>4</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765E68">
        <w:rPr>
          <w:sz w:val="22"/>
          <w:szCs w:val="22"/>
          <w:highlight w:val="lightGray"/>
        </w:rPr>
        <w:t xml:space="preserve">The following table contains our financial data as included in the consortium’s tender form. These data are based on our annual </w:t>
      </w:r>
      <w:r w:rsidR="00EF3666" w:rsidRPr="00765E68">
        <w:rPr>
          <w:sz w:val="22"/>
          <w:szCs w:val="22"/>
          <w:highlight w:val="lightGray"/>
        </w:rPr>
        <w:t>clos</w:t>
      </w:r>
      <w:r w:rsidRPr="00765E68">
        <w:rPr>
          <w:sz w:val="22"/>
          <w:szCs w:val="22"/>
          <w:highlight w:val="lightGray"/>
        </w:rPr>
        <w:t>ed accounts and our latest projections. Estimated figures (i</w:t>
      </w:r>
      <w:r w:rsidR="00BA70CB" w:rsidRPr="00765E68">
        <w:rPr>
          <w:sz w:val="22"/>
          <w:szCs w:val="22"/>
          <w:highlight w:val="lightGray"/>
        </w:rPr>
        <w:t>.</w:t>
      </w:r>
      <w:r w:rsidRPr="00765E68">
        <w:rPr>
          <w:sz w:val="22"/>
          <w:szCs w:val="22"/>
          <w:highlight w:val="lightGray"/>
        </w:rPr>
        <w:t>e</w:t>
      </w:r>
      <w:r w:rsidR="00BA70CB" w:rsidRPr="00765E68">
        <w:rPr>
          <w:sz w:val="22"/>
          <w:szCs w:val="22"/>
          <w:highlight w:val="lightGray"/>
        </w:rPr>
        <w:t>.</w:t>
      </w:r>
      <w:r w:rsidRPr="00765E68">
        <w:rPr>
          <w:sz w:val="22"/>
          <w:szCs w:val="22"/>
          <w:highlight w:val="lightGray"/>
        </w:rPr>
        <w:t xml:space="preserve"> those not included in annual </w:t>
      </w:r>
      <w:r w:rsidR="00EF3666" w:rsidRPr="00765E68">
        <w:rPr>
          <w:sz w:val="22"/>
          <w:szCs w:val="22"/>
          <w:highlight w:val="lightGray"/>
        </w:rPr>
        <w:t>clos</w:t>
      </w:r>
      <w:r w:rsidRPr="00765E6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65E68">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765E68" w:rsidRDefault="00B95E2A" w:rsidP="00FC4D25">
            <w:pPr>
              <w:widowControl w:val="0"/>
              <w:spacing w:beforeLines="60" w:before="144" w:afterLines="60" w:after="144"/>
              <w:jc w:val="center"/>
              <w:rPr>
                <w:b/>
                <w:highlight w:val="lightGray"/>
              </w:rPr>
            </w:pPr>
            <w:r w:rsidRPr="00765E68">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sidRPr="00765E68">
              <w:rPr>
                <w:b/>
                <w:highlight w:val="lightGray"/>
              </w:rPr>
              <w:t>EUR</w:t>
            </w:r>
            <w:r w:rsidRPr="005020EE">
              <w:rPr>
                <w:b/>
              </w:rPr>
              <w:t>]</w:t>
            </w:r>
          </w:p>
        </w:tc>
        <w:tc>
          <w:tcPr>
            <w:tcW w:w="1276" w:type="dxa"/>
            <w:tcBorders>
              <w:bottom w:val="nil"/>
            </w:tcBorders>
            <w:shd w:val="pct5" w:color="auto" w:fill="FFFFFF"/>
          </w:tcPr>
          <w:p w14:paraId="60774F14" w14:textId="77777777" w:rsidR="00B95E2A" w:rsidRPr="00765E68" w:rsidRDefault="00B95E2A" w:rsidP="005020EE">
            <w:pPr>
              <w:widowControl w:val="0"/>
              <w:spacing w:beforeLines="60" w:before="144" w:afterLines="60" w:after="144"/>
              <w:jc w:val="center"/>
              <w:rPr>
                <w:b/>
                <w:highlight w:val="lightGray"/>
              </w:rPr>
            </w:pPr>
            <w:r w:rsidRPr="00765E68">
              <w:rPr>
                <w:b/>
                <w:highlight w:val="lightGray"/>
              </w:rPr>
              <w:t>[Current year</w:t>
            </w:r>
          </w:p>
          <w:p w14:paraId="5C21A2F5" w14:textId="77777777" w:rsidR="00B95E2A" w:rsidRPr="00765E68" w:rsidRDefault="00B95E2A" w:rsidP="005020EE">
            <w:pPr>
              <w:widowControl w:val="0"/>
              <w:spacing w:beforeLines="60" w:before="144" w:afterLines="60" w:after="144"/>
              <w:jc w:val="center"/>
              <w:rPr>
                <w:b/>
                <w:highlight w:val="lightGray"/>
              </w:rPr>
            </w:pPr>
            <w:r w:rsidRPr="00765E68">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bl>
    <w:p w14:paraId="21BDAEFF" w14:textId="77777777" w:rsidR="0047783A" w:rsidRPr="006A5F84" w:rsidRDefault="0047783A" w:rsidP="005020EE">
      <w:pPr>
        <w:widowControl w:val="0"/>
        <w:spacing w:before="240"/>
        <w:jc w:val="both"/>
        <w:rPr>
          <w:sz w:val="22"/>
          <w:szCs w:val="22"/>
        </w:rPr>
      </w:pPr>
    </w:p>
    <w:p w14:paraId="59BDDAFA" w14:textId="658D6E62" w:rsidR="0047783A" w:rsidRPr="006A5F84" w:rsidRDefault="0047783A" w:rsidP="00336B0E">
      <w:pPr>
        <w:keepNext/>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562D30F3" w14:textId="77777777" w:rsidR="00336B0E" w:rsidRPr="00336B0E" w:rsidRDefault="00336B0E" w:rsidP="00336B0E">
      <w:pPr>
        <w:spacing w:before="100" w:beforeAutospacing="1" w:after="100" w:afterAutospacing="1"/>
        <w:jc w:val="both"/>
        <w:rPr>
          <w:noProof/>
          <w:snapToGrid/>
          <w:sz w:val="24"/>
          <w:szCs w:val="24"/>
          <w:lang w:eastAsia="en-GB"/>
        </w:rPr>
      </w:pPr>
      <w:r w:rsidRPr="00336B0E">
        <w:rPr>
          <w:noProof/>
          <w:snapToGrid/>
          <w:sz w:val="24"/>
          <w:szCs w:val="24"/>
          <w:lang w:eastAsia="en-GB"/>
        </w:rPr>
        <w:t>The undersigned [</w:t>
      </w:r>
      <w:r w:rsidRPr="00565E0C">
        <w:rPr>
          <w:i/>
          <w:noProof/>
          <w:snapToGrid/>
          <w:sz w:val="24"/>
          <w:szCs w:val="24"/>
          <w:highlight w:val="yellow"/>
          <w:lang w:eastAsia="en-GB"/>
        </w:rPr>
        <w:t>insert name of the signatory of this form</w:t>
      </w:r>
      <w:r w:rsidRPr="00336B0E">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510"/>
        <w:gridCol w:w="6237"/>
      </w:tblGrid>
      <w:tr w:rsidR="00336B0E" w:rsidRPr="00336B0E" w14:paraId="6F3D4FCC" w14:textId="77777777" w:rsidTr="00336B0E">
        <w:tc>
          <w:tcPr>
            <w:tcW w:w="3510" w:type="dxa"/>
            <w:shd w:val="clear" w:color="auto" w:fill="auto"/>
          </w:tcPr>
          <w:p w14:paraId="1EBBB9E3" w14:textId="77777777" w:rsidR="00336B0E" w:rsidRPr="00336B0E" w:rsidRDefault="00336B0E" w:rsidP="00336B0E">
            <w:pPr>
              <w:spacing w:before="120"/>
              <w:jc w:val="both"/>
              <w:rPr>
                <w:noProof/>
                <w:snapToGrid/>
                <w:sz w:val="24"/>
                <w:szCs w:val="24"/>
                <w:lang w:eastAsia="en-GB"/>
              </w:rPr>
            </w:pPr>
            <w:r w:rsidRPr="00336B0E">
              <w:rPr>
                <w:noProof/>
                <w:snapToGrid/>
                <w:sz w:val="24"/>
                <w:szCs w:val="24"/>
                <w:lang w:eastAsia="en-GB"/>
              </w:rPr>
              <w:t>(</w:t>
            </w:r>
            <w:r w:rsidRPr="00336B0E">
              <w:rPr>
                <w:i/>
                <w:noProof/>
                <w:snapToGrid/>
                <w:sz w:val="24"/>
                <w:szCs w:val="24"/>
                <w:lang w:eastAsia="en-GB"/>
              </w:rPr>
              <w:t>only for natural persons</w:t>
            </w:r>
            <w:r w:rsidRPr="00336B0E">
              <w:rPr>
                <w:noProof/>
                <w:snapToGrid/>
                <w:sz w:val="24"/>
                <w:szCs w:val="24"/>
                <w:lang w:eastAsia="en-GB"/>
              </w:rPr>
              <w:t>) himself or herself</w:t>
            </w:r>
          </w:p>
        </w:tc>
        <w:tc>
          <w:tcPr>
            <w:tcW w:w="6237" w:type="dxa"/>
            <w:shd w:val="clear" w:color="auto" w:fill="auto"/>
          </w:tcPr>
          <w:p w14:paraId="22D70A9D" w14:textId="77777777" w:rsidR="00336B0E" w:rsidRPr="00336B0E" w:rsidRDefault="00336B0E" w:rsidP="00336B0E">
            <w:pPr>
              <w:spacing w:before="120"/>
              <w:jc w:val="both"/>
              <w:rPr>
                <w:noProof/>
                <w:snapToGrid/>
                <w:sz w:val="24"/>
                <w:szCs w:val="24"/>
                <w:lang w:eastAsia="en-GB"/>
              </w:rPr>
            </w:pPr>
            <w:r w:rsidRPr="00336B0E">
              <w:rPr>
                <w:noProof/>
                <w:snapToGrid/>
                <w:sz w:val="24"/>
                <w:szCs w:val="24"/>
                <w:lang w:eastAsia="en-GB"/>
              </w:rPr>
              <w:t>(</w:t>
            </w:r>
            <w:r w:rsidRPr="00336B0E">
              <w:rPr>
                <w:i/>
                <w:noProof/>
                <w:snapToGrid/>
                <w:sz w:val="24"/>
                <w:szCs w:val="24"/>
                <w:lang w:eastAsia="en-GB"/>
              </w:rPr>
              <w:t>only for legal persons</w:t>
            </w:r>
            <w:r w:rsidRPr="00336B0E">
              <w:rPr>
                <w:noProof/>
                <w:snapToGrid/>
                <w:sz w:val="24"/>
                <w:szCs w:val="24"/>
                <w:lang w:eastAsia="en-GB"/>
              </w:rPr>
              <w:t xml:space="preserve">) the following legal person: </w:t>
            </w:r>
          </w:p>
          <w:p w14:paraId="2EBEF803" w14:textId="77777777" w:rsidR="00336B0E" w:rsidRPr="00336B0E" w:rsidRDefault="00336B0E" w:rsidP="00336B0E">
            <w:pPr>
              <w:spacing w:before="120"/>
              <w:jc w:val="both"/>
              <w:rPr>
                <w:noProof/>
                <w:snapToGrid/>
                <w:sz w:val="24"/>
                <w:szCs w:val="24"/>
                <w:lang w:eastAsia="en-GB"/>
              </w:rPr>
            </w:pPr>
          </w:p>
        </w:tc>
      </w:tr>
      <w:tr w:rsidR="00336B0E" w:rsidRPr="00336B0E" w14:paraId="17127A21" w14:textId="77777777" w:rsidTr="00336B0E">
        <w:tc>
          <w:tcPr>
            <w:tcW w:w="3510" w:type="dxa"/>
            <w:shd w:val="clear" w:color="auto" w:fill="auto"/>
          </w:tcPr>
          <w:p w14:paraId="1E2B349B" w14:textId="60769084" w:rsidR="00336B0E" w:rsidRDefault="00336B0E" w:rsidP="00336B0E">
            <w:pPr>
              <w:spacing w:before="120" w:after="0"/>
              <w:jc w:val="both"/>
              <w:rPr>
                <w:snapToGrid/>
                <w:sz w:val="24"/>
                <w:szCs w:val="24"/>
                <w:lang w:eastAsia="en-GB"/>
              </w:rPr>
            </w:pPr>
            <w:r w:rsidRPr="00336B0E">
              <w:rPr>
                <w:snapToGrid/>
                <w:sz w:val="24"/>
                <w:szCs w:val="24"/>
                <w:lang w:eastAsia="en-GB"/>
              </w:rPr>
              <w:t>ID or passport number:</w:t>
            </w:r>
          </w:p>
          <w:p w14:paraId="72EF3FAE" w14:textId="470F4577" w:rsidR="00336B0E" w:rsidRPr="006A5F84" w:rsidRDefault="00336B0E" w:rsidP="00336B0E">
            <w:pPr>
              <w:spacing w:before="240"/>
              <w:jc w:val="both"/>
              <w:rPr>
                <w:sz w:val="22"/>
                <w:szCs w:val="22"/>
              </w:rPr>
            </w:pPr>
            <w:r w:rsidRPr="006A5F84">
              <w:rPr>
                <w:sz w:val="22"/>
                <w:szCs w:val="22"/>
              </w:rPr>
              <w:t>&lt;</w:t>
            </w:r>
            <w:r w:rsidRPr="002D59A9">
              <w:rPr>
                <w:sz w:val="22"/>
                <w:szCs w:val="22"/>
                <w:highlight w:val="yellow"/>
              </w:rPr>
              <w:t>………….…………</w:t>
            </w:r>
            <w:r w:rsidRPr="006A5F84">
              <w:rPr>
                <w:sz w:val="22"/>
                <w:szCs w:val="22"/>
              </w:rPr>
              <w:t>.&gt;</w:t>
            </w:r>
          </w:p>
          <w:p w14:paraId="2F372E12" w14:textId="77777777" w:rsidR="00336B0E" w:rsidRPr="00336B0E" w:rsidRDefault="00336B0E" w:rsidP="00336B0E">
            <w:pPr>
              <w:spacing w:before="120" w:after="0"/>
              <w:jc w:val="both"/>
              <w:rPr>
                <w:snapToGrid/>
                <w:sz w:val="24"/>
                <w:szCs w:val="24"/>
                <w:lang w:eastAsia="en-GB"/>
              </w:rPr>
            </w:pPr>
          </w:p>
          <w:p w14:paraId="7A8DDC92" w14:textId="77777777" w:rsidR="00336B0E" w:rsidRPr="00336B0E" w:rsidRDefault="00336B0E" w:rsidP="00336B0E">
            <w:pPr>
              <w:spacing w:after="0"/>
              <w:jc w:val="both"/>
              <w:rPr>
                <w:noProof/>
                <w:snapToGrid/>
                <w:sz w:val="24"/>
                <w:szCs w:val="24"/>
                <w:lang w:eastAsia="en-GB"/>
              </w:rPr>
            </w:pPr>
          </w:p>
          <w:p w14:paraId="2F53CB12" w14:textId="77777777" w:rsidR="00336B0E" w:rsidRPr="00336B0E" w:rsidRDefault="00336B0E" w:rsidP="00336B0E">
            <w:pPr>
              <w:spacing w:after="0"/>
              <w:jc w:val="both"/>
              <w:rPr>
                <w:noProof/>
                <w:snapToGrid/>
                <w:sz w:val="24"/>
                <w:szCs w:val="24"/>
                <w:lang w:eastAsia="en-GB"/>
              </w:rPr>
            </w:pPr>
            <w:r w:rsidRPr="00336B0E">
              <w:rPr>
                <w:noProof/>
                <w:snapToGrid/>
                <w:sz w:val="24"/>
                <w:szCs w:val="24"/>
                <w:lang w:eastAsia="en-GB"/>
              </w:rPr>
              <w:t>(‘the person’)</w:t>
            </w:r>
          </w:p>
        </w:tc>
        <w:tc>
          <w:tcPr>
            <w:tcW w:w="6237" w:type="dxa"/>
            <w:shd w:val="clear" w:color="auto" w:fill="auto"/>
          </w:tcPr>
          <w:p w14:paraId="3CA23919" w14:textId="34397356" w:rsidR="00336B0E" w:rsidRPr="00336B0E" w:rsidRDefault="00336B0E" w:rsidP="00336B0E">
            <w:pPr>
              <w:spacing w:before="240" w:after="0"/>
              <w:jc w:val="both"/>
              <w:rPr>
                <w:sz w:val="22"/>
                <w:szCs w:val="22"/>
              </w:rPr>
            </w:pPr>
            <w:r w:rsidRPr="00336B0E">
              <w:rPr>
                <w:snapToGrid/>
                <w:sz w:val="24"/>
                <w:szCs w:val="24"/>
                <w:lang w:eastAsia="en-GB"/>
              </w:rPr>
              <w:t>Full official name:</w:t>
            </w:r>
            <w:r>
              <w:rPr>
                <w:snapToGrid/>
                <w:sz w:val="24"/>
                <w:szCs w:val="24"/>
                <w:lang w:eastAsia="en-GB"/>
              </w:rPr>
              <w:t xml:space="preserve"> </w:t>
            </w:r>
            <w:r w:rsidRPr="006A5F84">
              <w:rPr>
                <w:sz w:val="22"/>
                <w:szCs w:val="22"/>
              </w:rPr>
              <w:t>&lt;</w:t>
            </w:r>
            <w:r w:rsidRPr="002D59A9">
              <w:rPr>
                <w:sz w:val="22"/>
                <w:szCs w:val="22"/>
                <w:highlight w:val="yellow"/>
              </w:rPr>
              <w:t>………….…………</w:t>
            </w:r>
            <w:r w:rsidRPr="006A5F84">
              <w:rPr>
                <w:sz w:val="22"/>
                <w:szCs w:val="22"/>
              </w:rPr>
              <w:t>.&gt;</w:t>
            </w:r>
          </w:p>
          <w:p w14:paraId="36753977" w14:textId="06FD9C61" w:rsidR="00336B0E" w:rsidRPr="00336B0E" w:rsidRDefault="00336B0E" w:rsidP="00336B0E">
            <w:pPr>
              <w:spacing w:after="0"/>
              <w:rPr>
                <w:snapToGrid/>
                <w:sz w:val="24"/>
                <w:szCs w:val="24"/>
                <w:lang w:eastAsia="en-GB"/>
              </w:rPr>
            </w:pPr>
            <w:r w:rsidRPr="00336B0E">
              <w:rPr>
                <w:snapToGrid/>
                <w:sz w:val="24"/>
                <w:szCs w:val="24"/>
                <w:lang w:eastAsia="en-GB"/>
              </w:rPr>
              <w:t xml:space="preserve">Official legal form: </w:t>
            </w:r>
            <w:r w:rsidRPr="006A5F84">
              <w:rPr>
                <w:sz w:val="22"/>
                <w:szCs w:val="22"/>
              </w:rPr>
              <w:t>&lt;</w:t>
            </w:r>
            <w:r w:rsidRPr="002D59A9">
              <w:rPr>
                <w:sz w:val="22"/>
                <w:szCs w:val="22"/>
                <w:highlight w:val="yellow"/>
              </w:rPr>
              <w:t>………….…………</w:t>
            </w:r>
            <w:r w:rsidRPr="006A5F84">
              <w:rPr>
                <w:sz w:val="22"/>
                <w:szCs w:val="22"/>
              </w:rPr>
              <w:t>.&gt;</w:t>
            </w:r>
          </w:p>
          <w:p w14:paraId="4A2A6BB6" w14:textId="19BF82FF" w:rsidR="00336B0E" w:rsidRPr="00336B0E" w:rsidRDefault="00336B0E" w:rsidP="00336B0E">
            <w:pPr>
              <w:spacing w:after="0"/>
              <w:rPr>
                <w:b/>
                <w:snapToGrid/>
                <w:sz w:val="24"/>
                <w:szCs w:val="24"/>
                <w:lang w:eastAsia="en-GB"/>
              </w:rPr>
            </w:pPr>
            <w:r w:rsidRPr="00336B0E">
              <w:rPr>
                <w:snapToGrid/>
                <w:sz w:val="24"/>
                <w:szCs w:val="24"/>
                <w:lang w:eastAsia="en-GB"/>
              </w:rPr>
              <w:t>Statutory registration number</w:t>
            </w:r>
            <w:r w:rsidRPr="00336B0E">
              <w:rPr>
                <w:b/>
                <w:snapToGrid/>
                <w:sz w:val="24"/>
                <w:szCs w:val="24"/>
                <w:lang w:eastAsia="en-GB"/>
              </w:rPr>
              <w:t>:</w:t>
            </w:r>
            <w:r>
              <w:rPr>
                <w:b/>
                <w:snapToGrid/>
                <w:sz w:val="24"/>
                <w:szCs w:val="24"/>
                <w:lang w:eastAsia="en-GB"/>
              </w:rPr>
              <w:t xml:space="preserve"> </w:t>
            </w:r>
            <w:r w:rsidRPr="006A5F84">
              <w:rPr>
                <w:sz w:val="22"/>
                <w:szCs w:val="22"/>
              </w:rPr>
              <w:t>&lt;</w:t>
            </w:r>
            <w:r w:rsidRPr="002D59A9">
              <w:rPr>
                <w:sz w:val="22"/>
                <w:szCs w:val="22"/>
                <w:highlight w:val="yellow"/>
              </w:rPr>
              <w:t>………….…………</w:t>
            </w:r>
            <w:r w:rsidRPr="006A5F84">
              <w:rPr>
                <w:sz w:val="22"/>
                <w:szCs w:val="22"/>
              </w:rPr>
              <w:t>.&gt;</w:t>
            </w:r>
            <w:r w:rsidRPr="00336B0E">
              <w:rPr>
                <w:b/>
                <w:snapToGrid/>
                <w:sz w:val="24"/>
                <w:szCs w:val="24"/>
                <w:lang w:eastAsia="en-GB"/>
              </w:rPr>
              <w:t xml:space="preserve"> </w:t>
            </w:r>
          </w:p>
          <w:p w14:paraId="58730B05" w14:textId="4A9C51D0" w:rsidR="00336B0E" w:rsidRPr="00336B0E" w:rsidRDefault="00336B0E" w:rsidP="00336B0E">
            <w:pPr>
              <w:spacing w:after="0"/>
              <w:rPr>
                <w:b/>
                <w:snapToGrid/>
                <w:sz w:val="24"/>
                <w:szCs w:val="24"/>
                <w:lang w:eastAsia="en-GB"/>
              </w:rPr>
            </w:pPr>
            <w:r w:rsidRPr="00336B0E">
              <w:rPr>
                <w:snapToGrid/>
                <w:sz w:val="24"/>
                <w:szCs w:val="24"/>
                <w:lang w:eastAsia="en-GB"/>
              </w:rPr>
              <w:t xml:space="preserve">Full official address: </w:t>
            </w:r>
            <w:r w:rsidRPr="006A5F84">
              <w:rPr>
                <w:sz w:val="22"/>
                <w:szCs w:val="22"/>
              </w:rPr>
              <w:t>&lt;</w:t>
            </w:r>
            <w:r w:rsidRPr="002D59A9">
              <w:rPr>
                <w:sz w:val="22"/>
                <w:szCs w:val="22"/>
                <w:highlight w:val="yellow"/>
              </w:rPr>
              <w:t>………….…………</w:t>
            </w:r>
            <w:r w:rsidRPr="006A5F84">
              <w:rPr>
                <w:sz w:val="22"/>
                <w:szCs w:val="22"/>
              </w:rPr>
              <w:t>.&gt;</w:t>
            </w:r>
          </w:p>
          <w:p w14:paraId="507A99DB" w14:textId="69FB8249" w:rsidR="00336B0E" w:rsidRPr="00336B0E" w:rsidRDefault="00336B0E" w:rsidP="00336B0E">
            <w:pPr>
              <w:spacing w:after="0"/>
              <w:rPr>
                <w:snapToGrid/>
                <w:sz w:val="24"/>
                <w:szCs w:val="24"/>
                <w:lang w:eastAsia="en-GB"/>
              </w:rPr>
            </w:pPr>
            <w:r w:rsidRPr="00336B0E">
              <w:rPr>
                <w:snapToGrid/>
                <w:sz w:val="24"/>
                <w:szCs w:val="24"/>
                <w:lang w:eastAsia="en-GB"/>
              </w:rPr>
              <w:t xml:space="preserve">VAT registration number: </w:t>
            </w:r>
            <w:r w:rsidRPr="006A5F84">
              <w:rPr>
                <w:sz w:val="22"/>
                <w:szCs w:val="22"/>
              </w:rPr>
              <w:t>&lt;</w:t>
            </w:r>
            <w:r w:rsidRPr="002D59A9">
              <w:rPr>
                <w:sz w:val="22"/>
                <w:szCs w:val="22"/>
                <w:highlight w:val="yellow"/>
              </w:rPr>
              <w:t>………….…………</w:t>
            </w:r>
            <w:r w:rsidRPr="006A5F84">
              <w:rPr>
                <w:sz w:val="22"/>
                <w:szCs w:val="22"/>
              </w:rPr>
              <w:t>.&gt;</w:t>
            </w:r>
          </w:p>
          <w:p w14:paraId="0A6D34A3" w14:textId="77777777" w:rsidR="00336B0E" w:rsidRPr="00336B0E" w:rsidRDefault="00336B0E" w:rsidP="00336B0E">
            <w:pPr>
              <w:spacing w:after="0"/>
              <w:rPr>
                <w:noProof/>
                <w:snapToGrid/>
                <w:sz w:val="24"/>
                <w:szCs w:val="24"/>
                <w:lang w:eastAsia="en-GB"/>
              </w:rPr>
            </w:pPr>
          </w:p>
          <w:p w14:paraId="1A890F09" w14:textId="77777777" w:rsidR="00336B0E" w:rsidRPr="00336B0E" w:rsidRDefault="00336B0E" w:rsidP="00336B0E">
            <w:pPr>
              <w:rPr>
                <w:noProof/>
                <w:snapToGrid/>
                <w:sz w:val="24"/>
                <w:szCs w:val="24"/>
                <w:lang w:eastAsia="en-GB"/>
              </w:rPr>
            </w:pPr>
            <w:r w:rsidRPr="00336B0E">
              <w:rPr>
                <w:noProof/>
                <w:snapToGrid/>
                <w:sz w:val="24"/>
                <w:szCs w:val="24"/>
                <w:lang w:eastAsia="en-GB"/>
              </w:rPr>
              <w:t>(‘the person’)</w:t>
            </w:r>
          </w:p>
        </w:tc>
      </w:tr>
    </w:tbl>
    <w:p w14:paraId="3AE3FDC2" w14:textId="77777777" w:rsidR="00336B0E" w:rsidRPr="00336B0E" w:rsidRDefault="00336B0E" w:rsidP="00336B0E">
      <w:pPr>
        <w:numPr>
          <w:ilvl w:val="0"/>
          <w:numId w:val="21"/>
        </w:numPr>
        <w:spacing w:before="360" w:after="240"/>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Declaration on honour on exclusion criteria</w:t>
      </w:r>
    </w:p>
    <w:p w14:paraId="578AD70A" w14:textId="77777777" w:rsidR="00336B0E" w:rsidRPr="00336B0E" w:rsidRDefault="00336B0E" w:rsidP="00336B0E">
      <w:pPr>
        <w:spacing w:after="0"/>
        <w:jc w:val="both"/>
        <w:rPr>
          <w:snapToGrid/>
          <w:sz w:val="24"/>
          <w:szCs w:val="24"/>
          <w:lang w:eastAsia="en-GB"/>
        </w:rPr>
      </w:pPr>
      <w:r w:rsidRPr="00336B0E">
        <w:rPr>
          <w:snapToGrid/>
          <w:sz w:val="24"/>
          <w:szCs w:val="24"/>
          <w:lang w:eastAsia="en-GB"/>
        </w:rPr>
        <w:t>The person is not required to fill in this Part A of the declaration (Declaration on honour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4687321"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36B0E" w:rsidRPr="00336B0E" w14:paraId="77936650" w14:textId="77777777" w:rsidTr="006D7C23">
        <w:tc>
          <w:tcPr>
            <w:tcW w:w="2802" w:type="dxa"/>
            <w:shd w:val="clear" w:color="auto" w:fill="auto"/>
          </w:tcPr>
          <w:p w14:paraId="361559F5"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Date of the declaration</w:t>
            </w:r>
          </w:p>
        </w:tc>
        <w:tc>
          <w:tcPr>
            <w:tcW w:w="6662" w:type="dxa"/>
            <w:shd w:val="clear" w:color="auto" w:fill="auto"/>
          </w:tcPr>
          <w:p w14:paraId="6C28E2D8"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Full reference to previous procedure</w:t>
            </w:r>
          </w:p>
        </w:tc>
      </w:tr>
      <w:tr w:rsidR="00336B0E" w:rsidRPr="00336B0E" w14:paraId="1C9FE903" w14:textId="77777777" w:rsidTr="006D7C23">
        <w:tc>
          <w:tcPr>
            <w:tcW w:w="2802" w:type="dxa"/>
            <w:shd w:val="clear" w:color="auto" w:fill="auto"/>
          </w:tcPr>
          <w:p w14:paraId="6CC8EFFD" w14:textId="77777777" w:rsidR="00336B0E" w:rsidRPr="00336B0E" w:rsidRDefault="00336B0E" w:rsidP="00336B0E">
            <w:pPr>
              <w:spacing w:before="100" w:beforeAutospacing="1" w:after="100" w:afterAutospacing="1"/>
              <w:rPr>
                <w:snapToGrid/>
                <w:sz w:val="24"/>
                <w:szCs w:val="24"/>
                <w:lang w:eastAsia="en-GB"/>
              </w:rPr>
            </w:pPr>
          </w:p>
        </w:tc>
        <w:tc>
          <w:tcPr>
            <w:tcW w:w="6662" w:type="dxa"/>
            <w:shd w:val="clear" w:color="auto" w:fill="auto"/>
          </w:tcPr>
          <w:p w14:paraId="73ABB086" w14:textId="77777777" w:rsidR="00336B0E" w:rsidRPr="00336B0E" w:rsidRDefault="00336B0E" w:rsidP="00336B0E">
            <w:pPr>
              <w:spacing w:before="100" w:beforeAutospacing="1" w:after="100" w:afterAutospacing="1"/>
              <w:rPr>
                <w:snapToGrid/>
                <w:sz w:val="24"/>
                <w:szCs w:val="24"/>
                <w:lang w:eastAsia="en-GB"/>
              </w:rPr>
            </w:pPr>
          </w:p>
        </w:tc>
      </w:tr>
    </w:tbl>
    <w:p w14:paraId="3DBAD3F5" w14:textId="77777777" w:rsidR="00336B0E" w:rsidRPr="00336B0E" w:rsidRDefault="00336B0E" w:rsidP="00336B0E">
      <w:pPr>
        <w:spacing w:before="360" w:after="240"/>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I – Situations of exclusion concerning the person</w:t>
      </w:r>
    </w:p>
    <w:p w14:paraId="43623CDD" w14:textId="77777777" w:rsidR="00336B0E" w:rsidRPr="00336B0E" w:rsidRDefault="00336B0E" w:rsidP="00336B0E">
      <w:pPr>
        <w:spacing w:before="120"/>
        <w:ind w:firstLine="1"/>
        <w:jc w:val="both"/>
        <w:rPr>
          <w:b/>
          <w:bCs/>
          <w:i/>
          <w:iCs/>
          <w:noProof/>
          <w:snapToGrid/>
          <w:sz w:val="24"/>
          <w:szCs w:val="24"/>
          <w:lang w:eastAsia="en-GB"/>
        </w:rPr>
      </w:pPr>
      <w:r w:rsidRPr="00336B0E">
        <w:rPr>
          <w:b/>
          <w:bCs/>
          <w:i/>
          <w:iCs/>
          <w:noProof/>
          <w:snapToGrid/>
          <w:sz w:val="24"/>
          <w:szCs w:val="24"/>
          <w:lang w:eastAsia="en-GB"/>
        </w:rPr>
        <w:t>(to be filled in by all involved entities</w:t>
      </w:r>
      <w:bookmarkStart w:id="15" w:name="_Ref138430643"/>
      <w:r w:rsidRPr="00336B0E">
        <w:rPr>
          <w:b/>
          <w:bCs/>
          <w:i/>
          <w:iCs/>
          <w:noProof/>
          <w:snapToGrid/>
          <w:sz w:val="24"/>
          <w:szCs w:val="24"/>
          <w:vertAlign w:val="superscript"/>
          <w:lang w:eastAsia="en-GB"/>
        </w:rPr>
        <w:footnoteReference w:id="13"/>
      </w:r>
      <w:bookmarkEnd w:id="15"/>
      <w:r w:rsidRPr="00336B0E">
        <w:rPr>
          <w:b/>
          <w:bCs/>
          <w:i/>
          <w:iCs/>
          <w:noProof/>
          <w:snapToGrid/>
          <w:sz w:val="24"/>
          <w:szCs w:val="24"/>
          <w:lang w:eastAsia="en-GB"/>
        </w:rPr>
        <w:t>)</w:t>
      </w:r>
    </w:p>
    <w:p w14:paraId="2AC5C27A" w14:textId="77777777" w:rsidR="00336B0E" w:rsidRPr="00336B0E" w:rsidRDefault="00336B0E" w:rsidP="00336B0E">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36B0E" w:rsidRPr="00336B0E" w14:paraId="1FE2AA94" w14:textId="77777777" w:rsidTr="006D7C23">
        <w:tc>
          <w:tcPr>
            <w:tcW w:w="8238" w:type="dxa"/>
            <w:shd w:val="clear" w:color="auto" w:fill="auto"/>
          </w:tcPr>
          <w:p w14:paraId="7FC29423" w14:textId="77777777" w:rsidR="00336B0E" w:rsidRPr="00336B0E" w:rsidRDefault="00336B0E" w:rsidP="00336B0E">
            <w:pPr>
              <w:numPr>
                <w:ilvl w:val="0"/>
                <w:numId w:val="20"/>
              </w:numPr>
              <w:spacing w:before="40" w:after="40"/>
              <w:ind w:left="284"/>
              <w:jc w:val="both"/>
              <w:rPr>
                <w:noProof/>
                <w:snapToGrid/>
                <w:sz w:val="24"/>
                <w:szCs w:val="24"/>
                <w:lang w:eastAsia="en-GB"/>
              </w:rPr>
            </w:pPr>
            <w:r w:rsidRPr="00336B0E">
              <w:rPr>
                <w:noProof/>
                <w:snapToGrid/>
                <w:sz w:val="24"/>
                <w:szCs w:val="24"/>
                <w:lang w:eastAsia="en-GB"/>
              </w:rPr>
              <w:t xml:space="preserve"> declares that the person is in one of the following situations:</w:t>
            </w:r>
          </w:p>
        </w:tc>
        <w:tc>
          <w:tcPr>
            <w:tcW w:w="812" w:type="dxa"/>
            <w:shd w:val="clear" w:color="auto" w:fill="auto"/>
          </w:tcPr>
          <w:p w14:paraId="66BA1067" w14:textId="77777777" w:rsidR="00336B0E" w:rsidRPr="00336B0E" w:rsidRDefault="00336B0E" w:rsidP="00336B0E">
            <w:pPr>
              <w:spacing w:before="40" w:after="40"/>
              <w:ind w:left="142"/>
              <w:jc w:val="both"/>
              <w:rPr>
                <w:noProof/>
                <w:snapToGrid/>
                <w:sz w:val="24"/>
                <w:szCs w:val="24"/>
                <w:lang w:eastAsia="en-GB"/>
              </w:rPr>
            </w:pPr>
            <w:r w:rsidRPr="00336B0E">
              <w:rPr>
                <w:noProof/>
                <w:snapToGrid/>
                <w:sz w:val="24"/>
                <w:szCs w:val="24"/>
                <w:lang w:eastAsia="en-GB"/>
              </w:rPr>
              <w:t>YES</w:t>
            </w:r>
          </w:p>
        </w:tc>
        <w:tc>
          <w:tcPr>
            <w:tcW w:w="705" w:type="dxa"/>
            <w:shd w:val="clear" w:color="auto" w:fill="auto"/>
          </w:tcPr>
          <w:p w14:paraId="0B142BD8" w14:textId="77777777" w:rsidR="00336B0E" w:rsidRPr="00336B0E" w:rsidRDefault="00336B0E" w:rsidP="00336B0E">
            <w:pPr>
              <w:spacing w:before="40" w:after="40"/>
              <w:ind w:left="142"/>
              <w:jc w:val="both"/>
              <w:rPr>
                <w:noProof/>
                <w:snapToGrid/>
                <w:sz w:val="24"/>
                <w:szCs w:val="24"/>
                <w:lang w:eastAsia="en-GB"/>
              </w:rPr>
            </w:pPr>
            <w:r w:rsidRPr="00336B0E">
              <w:rPr>
                <w:noProof/>
                <w:snapToGrid/>
                <w:sz w:val="24"/>
                <w:szCs w:val="24"/>
                <w:lang w:eastAsia="en-GB"/>
              </w:rPr>
              <w:t>NO</w:t>
            </w:r>
          </w:p>
        </w:tc>
      </w:tr>
      <w:tr w:rsidR="00336B0E" w:rsidRPr="00336B0E" w14:paraId="71709FE7" w14:textId="77777777" w:rsidTr="006D7C23">
        <w:tc>
          <w:tcPr>
            <w:tcW w:w="8238" w:type="dxa"/>
            <w:shd w:val="clear" w:color="auto" w:fill="auto"/>
          </w:tcPr>
          <w:p w14:paraId="55B6B094" w14:textId="77777777" w:rsidR="00336B0E" w:rsidRPr="00336B0E" w:rsidRDefault="00336B0E" w:rsidP="00336B0E">
            <w:pPr>
              <w:numPr>
                <w:ilvl w:val="0"/>
                <w:numId w:val="19"/>
              </w:numPr>
              <w:tabs>
                <w:tab w:val="clear" w:pos="360"/>
              </w:tabs>
              <w:spacing w:before="40" w:after="40"/>
              <w:ind w:left="709"/>
              <w:jc w:val="both"/>
              <w:rPr>
                <w:noProof/>
                <w:snapToGrid/>
                <w:sz w:val="24"/>
                <w:szCs w:val="24"/>
                <w:lang w:eastAsia="zh-CN"/>
              </w:rPr>
            </w:pPr>
            <w:r w:rsidRPr="00336B0E">
              <w:rPr>
                <w:noProof/>
                <w:snapToGrid/>
                <w:sz w:val="24"/>
                <w:szCs w:val="24"/>
                <w:lang w:eastAsia="zh-CN"/>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w:t>
            </w:r>
            <w:r w:rsidRPr="00336B0E">
              <w:rPr>
                <w:noProof/>
                <w:snapToGrid/>
                <w:sz w:val="24"/>
                <w:szCs w:val="24"/>
                <w:lang w:eastAsia="zh-CN"/>
              </w:rPr>
              <w:lastRenderedPageBreak/>
              <w:t>national law;</w:t>
            </w:r>
          </w:p>
        </w:tc>
        <w:tc>
          <w:tcPr>
            <w:tcW w:w="812" w:type="dxa"/>
            <w:shd w:val="clear" w:color="auto" w:fill="auto"/>
          </w:tcPr>
          <w:p w14:paraId="5CA0FC2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lastRenderedPageBreak/>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26F71F18" w14:textId="1675160E"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6A7859B1" w14:textId="77777777" w:rsidTr="006D7C23">
        <w:tc>
          <w:tcPr>
            <w:tcW w:w="8238" w:type="dxa"/>
            <w:shd w:val="clear" w:color="auto" w:fill="auto"/>
          </w:tcPr>
          <w:p w14:paraId="08B34600" w14:textId="77777777" w:rsidR="00336B0E" w:rsidRPr="00336B0E" w:rsidRDefault="00336B0E" w:rsidP="00336B0E">
            <w:pPr>
              <w:numPr>
                <w:ilvl w:val="0"/>
                <w:numId w:val="19"/>
              </w:numPr>
              <w:tabs>
                <w:tab w:val="clear" w:pos="360"/>
              </w:tabs>
              <w:spacing w:before="40" w:after="40"/>
              <w:ind w:left="709"/>
              <w:jc w:val="both"/>
              <w:rPr>
                <w:noProof/>
                <w:snapToGrid/>
                <w:sz w:val="24"/>
                <w:szCs w:val="24"/>
                <w:lang w:eastAsia="zh-CN"/>
              </w:rPr>
            </w:pPr>
            <w:r w:rsidRPr="00336B0E">
              <w:rPr>
                <w:noProof/>
                <w:snapToGrid/>
                <w:sz w:val="24"/>
                <w:szCs w:val="24"/>
                <w:lang w:eastAsia="zh-CN"/>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609122D3"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bookmarkStart w:id="16" w:name="Check1"/>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bookmarkEnd w:id="16"/>
          </w:p>
        </w:tc>
        <w:tc>
          <w:tcPr>
            <w:tcW w:w="705" w:type="dxa"/>
            <w:shd w:val="clear" w:color="auto" w:fill="auto"/>
          </w:tcPr>
          <w:p w14:paraId="3AF1D4AA" w14:textId="321261F9"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2A6A3F44" w14:textId="77777777" w:rsidTr="006D7C23">
        <w:tc>
          <w:tcPr>
            <w:tcW w:w="8238" w:type="dxa"/>
            <w:shd w:val="clear" w:color="auto" w:fill="auto"/>
          </w:tcPr>
          <w:p w14:paraId="2615D6A2" w14:textId="77777777" w:rsidR="00336B0E" w:rsidRPr="00336B0E" w:rsidRDefault="00336B0E" w:rsidP="00336B0E">
            <w:pPr>
              <w:numPr>
                <w:ilvl w:val="0"/>
                <w:numId w:val="19"/>
              </w:numPr>
              <w:tabs>
                <w:tab w:val="clear" w:pos="360"/>
              </w:tabs>
              <w:spacing w:before="40" w:after="40"/>
              <w:ind w:left="709"/>
              <w:jc w:val="both"/>
              <w:rPr>
                <w:noProof/>
                <w:snapToGrid/>
                <w:sz w:val="24"/>
                <w:szCs w:val="24"/>
                <w:lang w:eastAsia="zh-CN"/>
              </w:rPr>
            </w:pPr>
            <w:r w:rsidRPr="00336B0E">
              <w:rPr>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2ED7DDF1" w14:textId="77777777" w:rsidR="00336B0E" w:rsidRPr="00336B0E" w:rsidRDefault="00336B0E" w:rsidP="00336B0E">
            <w:pPr>
              <w:spacing w:before="240"/>
              <w:jc w:val="both"/>
              <w:rPr>
                <w:noProof/>
                <w:snapToGrid/>
                <w:sz w:val="24"/>
                <w:szCs w:val="24"/>
                <w:lang w:eastAsia="en-GB"/>
              </w:rPr>
            </w:pPr>
          </w:p>
        </w:tc>
      </w:tr>
      <w:tr w:rsidR="00336B0E" w:rsidRPr="00336B0E" w14:paraId="3C0E7DCE" w14:textId="77777777" w:rsidTr="006D7C23">
        <w:tc>
          <w:tcPr>
            <w:tcW w:w="8238" w:type="dxa"/>
            <w:shd w:val="clear" w:color="auto" w:fill="auto"/>
          </w:tcPr>
          <w:p w14:paraId="4909EFF1" w14:textId="77777777" w:rsidR="00336B0E" w:rsidRPr="00336B0E" w:rsidRDefault="00336B0E" w:rsidP="00336B0E">
            <w:pPr>
              <w:numPr>
                <w:ilvl w:val="0"/>
                <w:numId w:val="28"/>
              </w:numPr>
              <w:spacing w:before="40" w:after="40"/>
              <w:jc w:val="both"/>
              <w:rPr>
                <w:noProof/>
                <w:snapToGrid/>
                <w:sz w:val="24"/>
                <w:szCs w:val="24"/>
                <w:lang w:eastAsia="zh-CN"/>
              </w:rPr>
            </w:pPr>
            <w:bookmarkStart w:id="17" w:name="_DV_C368"/>
            <w:r w:rsidRPr="00336B0E">
              <w:rPr>
                <w:snapToGrid/>
                <w:color w:val="000000"/>
                <w:sz w:val="24"/>
                <w:szCs w:val="24"/>
                <w:lang w:eastAsia="zh-CN"/>
              </w:rPr>
              <w:t>fraudulently or negligently misrepresenting information required for the verification of the absence of grounds for exclusion or the fulfilment of eligibility or selection criteria or in the performance of a contract or an agreement;</w:t>
            </w:r>
            <w:bookmarkEnd w:id="17"/>
          </w:p>
        </w:tc>
        <w:tc>
          <w:tcPr>
            <w:tcW w:w="812" w:type="dxa"/>
            <w:shd w:val="clear" w:color="auto" w:fill="auto"/>
          </w:tcPr>
          <w:p w14:paraId="1D46BB08"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3D81EA83" w14:textId="7D04A847"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2842C59" w14:textId="77777777" w:rsidTr="006D7C23">
        <w:tc>
          <w:tcPr>
            <w:tcW w:w="8238" w:type="dxa"/>
            <w:shd w:val="clear" w:color="auto" w:fill="auto"/>
          </w:tcPr>
          <w:p w14:paraId="12FD15FD" w14:textId="77777777" w:rsidR="00336B0E" w:rsidRPr="00336B0E" w:rsidRDefault="00336B0E" w:rsidP="00336B0E">
            <w:pPr>
              <w:numPr>
                <w:ilvl w:val="0"/>
                <w:numId w:val="28"/>
              </w:numPr>
              <w:spacing w:before="40" w:after="40"/>
              <w:jc w:val="both"/>
              <w:rPr>
                <w:noProof/>
                <w:snapToGrid/>
                <w:sz w:val="24"/>
                <w:szCs w:val="24"/>
                <w:lang w:eastAsia="zh-CN"/>
              </w:rPr>
            </w:pPr>
            <w:bookmarkStart w:id="18" w:name="_DV_C369"/>
            <w:r w:rsidRPr="00336B0E">
              <w:rPr>
                <w:snapToGrid/>
                <w:color w:val="000000"/>
                <w:sz w:val="24"/>
                <w:szCs w:val="24"/>
                <w:lang w:eastAsia="zh-CN"/>
              </w:rPr>
              <w:t>entering into agreement with other persons with the aim of distorting competition;</w:t>
            </w:r>
            <w:bookmarkEnd w:id="18"/>
          </w:p>
        </w:tc>
        <w:tc>
          <w:tcPr>
            <w:tcW w:w="812" w:type="dxa"/>
            <w:shd w:val="clear" w:color="auto" w:fill="auto"/>
          </w:tcPr>
          <w:p w14:paraId="12414FB3"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E9B2FC3" w14:textId="2DD288FB"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40AF398" w14:textId="77777777" w:rsidTr="006D7C23">
        <w:tc>
          <w:tcPr>
            <w:tcW w:w="8238" w:type="dxa"/>
            <w:shd w:val="clear" w:color="auto" w:fill="auto"/>
          </w:tcPr>
          <w:p w14:paraId="33A62A60" w14:textId="77777777" w:rsidR="00336B0E" w:rsidRPr="00336B0E" w:rsidRDefault="00336B0E" w:rsidP="00336B0E">
            <w:pPr>
              <w:numPr>
                <w:ilvl w:val="0"/>
                <w:numId w:val="28"/>
              </w:numPr>
              <w:spacing w:before="40" w:after="40"/>
              <w:jc w:val="both"/>
              <w:rPr>
                <w:noProof/>
                <w:snapToGrid/>
                <w:sz w:val="24"/>
                <w:szCs w:val="24"/>
                <w:lang w:eastAsia="zh-CN"/>
              </w:rPr>
            </w:pPr>
            <w:bookmarkStart w:id="19" w:name="_DV_C371"/>
            <w:r w:rsidRPr="00336B0E">
              <w:rPr>
                <w:snapToGrid/>
                <w:color w:val="000000"/>
                <w:sz w:val="24"/>
                <w:szCs w:val="24"/>
                <w:lang w:eastAsia="zh-CN"/>
              </w:rPr>
              <w:t>violating intellectual property rights;</w:t>
            </w:r>
            <w:bookmarkEnd w:id="19"/>
          </w:p>
        </w:tc>
        <w:tc>
          <w:tcPr>
            <w:tcW w:w="812" w:type="dxa"/>
            <w:shd w:val="clear" w:color="auto" w:fill="auto"/>
          </w:tcPr>
          <w:p w14:paraId="08B468C4"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0C23CA0C" w14:textId="0C26017A"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76BB2ADC" w14:textId="77777777" w:rsidTr="006D7C23">
        <w:tc>
          <w:tcPr>
            <w:tcW w:w="8238" w:type="dxa"/>
            <w:shd w:val="clear" w:color="auto" w:fill="auto"/>
          </w:tcPr>
          <w:p w14:paraId="432FE1C4" w14:textId="77777777" w:rsidR="00336B0E" w:rsidRPr="00336B0E" w:rsidRDefault="00336B0E" w:rsidP="00336B0E">
            <w:pPr>
              <w:numPr>
                <w:ilvl w:val="0"/>
                <w:numId w:val="28"/>
              </w:numPr>
              <w:spacing w:before="40" w:after="40"/>
              <w:jc w:val="both"/>
              <w:rPr>
                <w:noProof/>
                <w:snapToGrid/>
                <w:sz w:val="24"/>
                <w:szCs w:val="24"/>
                <w:lang w:eastAsia="zh-CN"/>
              </w:rPr>
            </w:pPr>
            <w:bookmarkStart w:id="20" w:name="_DV_C372"/>
            <w:r w:rsidRPr="00336B0E">
              <w:rPr>
                <w:snapToGrid/>
                <w:color w:val="000000"/>
                <w:sz w:val="24"/>
                <w:szCs w:val="24"/>
                <w:lang w:eastAsia="zh-CN"/>
              </w:rPr>
              <w:t>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bookmarkEnd w:id="20"/>
          </w:p>
        </w:tc>
        <w:tc>
          <w:tcPr>
            <w:tcW w:w="812" w:type="dxa"/>
            <w:shd w:val="clear" w:color="auto" w:fill="auto"/>
          </w:tcPr>
          <w:p w14:paraId="1EF4E3F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33DB14D6" w14:textId="6757A3AD"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611C83FC" w14:textId="77777777" w:rsidTr="006D7C23">
        <w:tc>
          <w:tcPr>
            <w:tcW w:w="8238" w:type="dxa"/>
            <w:shd w:val="clear" w:color="auto" w:fill="auto"/>
          </w:tcPr>
          <w:p w14:paraId="056820F4" w14:textId="77777777" w:rsidR="00336B0E" w:rsidRPr="00336B0E" w:rsidRDefault="00336B0E" w:rsidP="00336B0E">
            <w:pPr>
              <w:numPr>
                <w:ilvl w:val="0"/>
                <w:numId w:val="28"/>
              </w:numPr>
              <w:spacing w:before="40" w:after="40"/>
              <w:jc w:val="both"/>
              <w:rPr>
                <w:snapToGrid/>
                <w:color w:val="000000"/>
                <w:sz w:val="24"/>
                <w:szCs w:val="24"/>
                <w:lang w:eastAsia="zh-CN"/>
              </w:rPr>
            </w:pPr>
            <w:bookmarkStart w:id="21" w:name="_DV_C373"/>
            <w:r w:rsidRPr="00336B0E">
              <w:rPr>
                <w:snapToGrid/>
                <w:color w:val="000000"/>
                <w:sz w:val="24"/>
                <w:szCs w:val="24"/>
                <w:lang w:eastAsia="en-GB"/>
              </w:rPr>
              <w:t>a</w:t>
            </w:r>
            <w:r w:rsidRPr="00336B0E">
              <w:rPr>
                <w:snapToGrid/>
                <w:color w:val="000000"/>
                <w:sz w:val="24"/>
                <w:szCs w:val="24"/>
                <w:lang w:eastAsia="zh-CN"/>
              </w:rPr>
              <w:t>ttempting</w:t>
            </w:r>
            <w:r w:rsidRPr="00336B0E">
              <w:rPr>
                <w:snapToGrid/>
                <w:color w:val="000000"/>
                <w:sz w:val="24"/>
                <w:szCs w:val="24"/>
                <w:lang w:eastAsia="en-GB"/>
              </w:rPr>
              <w:t xml:space="preserve"> to obtain confidential information that may confer upon it undue advantages in the award procedure</w:t>
            </w:r>
            <w:bookmarkEnd w:id="21"/>
            <w:r w:rsidRPr="00336B0E">
              <w:rPr>
                <w:b/>
                <w:i/>
                <w:snapToGrid/>
                <w:color w:val="000000"/>
                <w:sz w:val="24"/>
                <w:szCs w:val="24"/>
                <w:lang w:eastAsia="en-GB"/>
              </w:rPr>
              <w:t xml:space="preserve">; </w:t>
            </w:r>
          </w:p>
        </w:tc>
        <w:tc>
          <w:tcPr>
            <w:tcW w:w="812" w:type="dxa"/>
            <w:shd w:val="clear" w:color="auto" w:fill="auto"/>
          </w:tcPr>
          <w:p w14:paraId="06C4DAD4"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490BB49B" w14:textId="46F413C5"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1BEE9C06" w14:textId="77777777" w:rsidTr="006D7C23">
        <w:tc>
          <w:tcPr>
            <w:tcW w:w="8238" w:type="dxa"/>
            <w:shd w:val="clear" w:color="auto" w:fill="auto"/>
          </w:tcPr>
          <w:p w14:paraId="1E00470C" w14:textId="77777777" w:rsidR="00336B0E" w:rsidRPr="00336B0E" w:rsidRDefault="00336B0E" w:rsidP="00336B0E">
            <w:pPr>
              <w:numPr>
                <w:ilvl w:val="0"/>
                <w:numId w:val="28"/>
              </w:numPr>
              <w:spacing w:before="40" w:after="40"/>
              <w:jc w:val="both"/>
              <w:rPr>
                <w:snapToGrid/>
                <w:color w:val="000000"/>
                <w:sz w:val="24"/>
                <w:szCs w:val="24"/>
                <w:lang w:eastAsia="en-GB"/>
              </w:rPr>
            </w:pPr>
            <w:r w:rsidRPr="00336B0E">
              <w:rPr>
                <w:snapToGrid/>
                <w:color w:val="000000"/>
                <w:sz w:val="24"/>
                <w:szCs w:val="24"/>
                <w:lang w:eastAsia="zh-CN"/>
              </w:rPr>
              <w:t>incitement</w:t>
            </w:r>
            <w:r w:rsidRPr="00336B0E">
              <w:rPr>
                <w:snapToGrid/>
                <w:color w:val="000000"/>
                <w:sz w:val="24"/>
                <w:szCs w:val="24"/>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0BB24B70"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5204C461" w14:textId="5C09F743"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17067C60" w14:textId="77777777" w:rsidTr="006D7C23">
        <w:tc>
          <w:tcPr>
            <w:tcW w:w="8238" w:type="dxa"/>
            <w:shd w:val="clear" w:color="auto" w:fill="auto"/>
          </w:tcPr>
          <w:p w14:paraId="2BE46367" w14:textId="77777777" w:rsidR="00336B0E" w:rsidRPr="00336B0E" w:rsidRDefault="00336B0E" w:rsidP="00336B0E">
            <w:pPr>
              <w:numPr>
                <w:ilvl w:val="0"/>
                <w:numId w:val="19"/>
              </w:numPr>
              <w:tabs>
                <w:tab w:val="clear" w:pos="360"/>
              </w:tabs>
              <w:spacing w:before="40" w:after="40"/>
              <w:ind w:left="709"/>
              <w:jc w:val="both"/>
              <w:rPr>
                <w:snapToGrid/>
                <w:color w:val="000000"/>
                <w:sz w:val="24"/>
                <w:szCs w:val="24"/>
                <w:lang w:eastAsia="en-GB"/>
              </w:rPr>
            </w:pPr>
            <w:r w:rsidRPr="00336B0E">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73C63C5C" w14:textId="77777777" w:rsidR="00336B0E" w:rsidRPr="00336B0E" w:rsidRDefault="00336B0E" w:rsidP="00336B0E">
            <w:pPr>
              <w:spacing w:before="240"/>
              <w:jc w:val="both"/>
              <w:rPr>
                <w:noProof/>
                <w:snapToGrid/>
                <w:sz w:val="24"/>
                <w:szCs w:val="24"/>
                <w:lang w:eastAsia="en-GB"/>
              </w:rPr>
            </w:pPr>
          </w:p>
        </w:tc>
      </w:tr>
      <w:tr w:rsidR="00336B0E" w:rsidRPr="00336B0E" w14:paraId="63CAB31E" w14:textId="77777777" w:rsidTr="006D7C23">
        <w:tc>
          <w:tcPr>
            <w:tcW w:w="8238" w:type="dxa"/>
            <w:shd w:val="clear" w:color="auto" w:fill="auto"/>
          </w:tcPr>
          <w:p w14:paraId="6EDE3887" w14:textId="77777777" w:rsidR="00336B0E" w:rsidRPr="00336B0E" w:rsidRDefault="00336B0E" w:rsidP="00336B0E">
            <w:pPr>
              <w:numPr>
                <w:ilvl w:val="0"/>
                <w:numId w:val="29"/>
              </w:numPr>
              <w:spacing w:before="40" w:after="40"/>
              <w:jc w:val="both"/>
              <w:rPr>
                <w:noProof/>
                <w:snapToGrid/>
                <w:sz w:val="24"/>
                <w:szCs w:val="24"/>
                <w:lang w:eastAsia="zh-CN"/>
              </w:rPr>
            </w:pPr>
            <w:r w:rsidRPr="00336B0E">
              <w:rPr>
                <w:snapToGrid/>
                <w:color w:val="000000"/>
                <w:sz w:val="24"/>
                <w:szCs w:val="24"/>
                <w:lang w:eastAsia="zh-CN"/>
              </w:rPr>
              <w:t>fraud, within the meaning of Article 3 of Directive (EU) 2017/1371 and Article 1 of the Convention on the protection of the European Communities' financial interests, drawn up by the Council Act of 26 July 1995</w:t>
            </w:r>
            <w:bookmarkStart w:id="22" w:name="_DV_C378"/>
            <w:r w:rsidRPr="00336B0E">
              <w:rPr>
                <w:snapToGrid/>
                <w:color w:val="000000"/>
                <w:sz w:val="24"/>
                <w:szCs w:val="24"/>
                <w:lang w:eastAsia="zh-CN"/>
              </w:rPr>
              <w:t>;</w:t>
            </w:r>
            <w:bookmarkEnd w:id="22"/>
          </w:p>
        </w:tc>
        <w:tc>
          <w:tcPr>
            <w:tcW w:w="812" w:type="dxa"/>
            <w:shd w:val="clear" w:color="auto" w:fill="auto"/>
          </w:tcPr>
          <w:p w14:paraId="5E2B8216"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462A6753" w14:textId="07A95EEB"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70AF3BD6" w14:textId="77777777" w:rsidTr="006D7C23">
        <w:tc>
          <w:tcPr>
            <w:tcW w:w="8238" w:type="dxa"/>
            <w:shd w:val="clear" w:color="auto" w:fill="auto"/>
          </w:tcPr>
          <w:p w14:paraId="7246692D" w14:textId="77777777" w:rsidR="00336B0E" w:rsidRPr="00336B0E" w:rsidRDefault="00336B0E" w:rsidP="00336B0E">
            <w:pPr>
              <w:numPr>
                <w:ilvl w:val="0"/>
                <w:numId w:val="29"/>
              </w:numPr>
              <w:spacing w:before="40" w:after="40"/>
              <w:jc w:val="both"/>
              <w:rPr>
                <w:noProof/>
                <w:snapToGrid/>
                <w:sz w:val="24"/>
                <w:szCs w:val="24"/>
                <w:lang w:eastAsia="zh-CN"/>
              </w:rPr>
            </w:pPr>
            <w:bookmarkStart w:id="23" w:name="_DV_C379"/>
            <w:r w:rsidRPr="00336B0E">
              <w:rPr>
                <w:snapToGrid/>
                <w:color w:val="000000"/>
                <w:sz w:val="24"/>
                <w:szCs w:val="24"/>
                <w:lang w:eastAsia="zh-CN"/>
              </w:rPr>
              <w:t>corruption, as defined in Article 4(2) of Directive (EU) 2017/1371 or active corruption within the meaning of Article 3 of the Convention on the fight against corruption involving officials of the European Communities or officials of Member States</w:t>
            </w:r>
            <w:bookmarkStart w:id="24" w:name="_DV_C381"/>
            <w:bookmarkEnd w:id="23"/>
            <w:r w:rsidRPr="00336B0E">
              <w:rPr>
                <w:snapToGrid/>
                <w:color w:val="000000"/>
                <w:sz w:val="24"/>
                <w:szCs w:val="24"/>
                <w:lang w:eastAsia="zh-CN"/>
              </w:rPr>
              <w:t xml:space="preserve"> of the European Union, drawn up by the Council Act of 26 May 1997, or conduct referred to in Article 2(1) of Council Framework Decision 2003/568/JHA</w:t>
            </w:r>
            <w:bookmarkStart w:id="25" w:name="_DV_C383"/>
            <w:bookmarkEnd w:id="24"/>
            <w:r w:rsidRPr="00336B0E">
              <w:rPr>
                <w:snapToGrid/>
                <w:color w:val="000000"/>
                <w:sz w:val="24"/>
                <w:szCs w:val="24"/>
                <w:lang w:eastAsia="zh-CN"/>
              </w:rPr>
              <w:t>, or corruption as defined in other applicable laws;</w:t>
            </w:r>
            <w:bookmarkEnd w:id="25"/>
          </w:p>
        </w:tc>
        <w:tc>
          <w:tcPr>
            <w:tcW w:w="812" w:type="dxa"/>
            <w:shd w:val="clear" w:color="auto" w:fill="auto"/>
          </w:tcPr>
          <w:p w14:paraId="123DD70A"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96F5F7D" w14:textId="746E7F44"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74BEE11C" w14:textId="77777777" w:rsidTr="006D7C23">
        <w:tc>
          <w:tcPr>
            <w:tcW w:w="8238" w:type="dxa"/>
            <w:shd w:val="clear" w:color="auto" w:fill="auto"/>
          </w:tcPr>
          <w:p w14:paraId="0D97837F" w14:textId="77777777" w:rsidR="00336B0E" w:rsidRPr="00336B0E" w:rsidRDefault="00336B0E" w:rsidP="00336B0E">
            <w:pPr>
              <w:numPr>
                <w:ilvl w:val="0"/>
                <w:numId w:val="29"/>
              </w:numPr>
              <w:spacing w:before="40" w:after="40"/>
              <w:jc w:val="both"/>
              <w:rPr>
                <w:noProof/>
                <w:snapToGrid/>
                <w:sz w:val="24"/>
                <w:szCs w:val="24"/>
                <w:lang w:eastAsia="zh-CN"/>
              </w:rPr>
            </w:pPr>
            <w:r w:rsidRPr="00336B0E">
              <w:rPr>
                <w:snapToGrid/>
                <w:color w:val="000000"/>
                <w:sz w:val="24"/>
                <w:szCs w:val="24"/>
                <w:lang w:eastAsia="en-GB"/>
              </w:rPr>
              <w:t xml:space="preserve">conduct related to a criminal organisation, </w:t>
            </w:r>
            <w:bookmarkStart w:id="26" w:name="_DV_C385"/>
            <w:r w:rsidRPr="00336B0E">
              <w:rPr>
                <w:snapToGrid/>
                <w:color w:val="000000"/>
                <w:sz w:val="24"/>
                <w:szCs w:val="24"/>
                <w:lang w:eastAsia="en-GB"/>
              </w:rPr>
              <w:t>as referred to in Article 2 of Council Framework Decision 2008/841/JHA</w:t>
            </w:r>
            <w:bookmarkStart w:id="27" w:name="_DV_C387"/>
            <w:bookmarkEnd w:id="26"/>
            <w:r w:rsidRPr="00336B0E">
              <w:rPr>
                <w:snapToGrid/>
                <w:color w:val="000000"/>
                <w:sz w:val="24"/>
                <w:szCs w:val="24"/>
                <w:lang w:eastAsia="en-GB"/>
              </w:rPr>
              <w:t>;</w:t>
            </w:r>
            <w:bookmarkEnd w:id="27"/>
          </w:p>
        </w:tc>
        <w:tc>
          <w:tcPr>
            <w:tcW w:w="812" w:type="dxa"/>
            <w:shd w:val="clear" w:color="auto" w:fill="auto"/>
          </w:tcPr>
          <w:p w14:paraId="089C5144"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FE66508" w14:textId="747D283B"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7E4E10A" w14:textId="77777777" w:rsidTr="006D7C23">
        <w:tc>
          <w:tcPr>
            <w:tcW w:w="8238" w:type="dxa"/>
            <w:shd w:val="clear" w:color="auto" w:fill="auto"/>
          </w:tcPr>
          <w:p w14:paraId="59CEDD17" w14:textId="77777777" w:rsidR="00336B0E" w:rsidRPr="00336B0E" w:rsidRDefault="00336B0E" w:rsidP="00336B0E">
            <w:pPr>
              <w:numPr>
                <w:ilvl w:val="0"/>
                <w:numId w:val="29"/>
              </w:numPr>
              <w:spacing w:before="40" w:after="40"/>
              <w:jc w:val="both"/>
              <w:rPr>
                <w:noProof/>
                <w:snapToGrid/>
                <w:sz w:val="24"/>
                <w:szCs w:val="24"/>
                <w:lang w:eastAsia="zh-CN"/>
              </w:rPr>
            </w:pPr>
            <w:r w:rsidRPr="00336B0E">
              <w:rPr>
                <w:bCs/>
                <w:iCs/>
                <w:snapToGrid/>
                <w:sz w:val="24"/>
                <w:szCs w:val="24"/>
                <w:lang w:eastAsia="zh-CN"/>
              </w:rPr>
              <w:lastRenderedPageBreak/>
              <w:t>money laundering</w:t>
            </w:r>
            <w:bookmarkStart w:id="28" w:name="_DV_C391"/>
            <w:r w:rsidRPr="00336B0E">
              <w:rPr>
                <w:snapToGrid/>
                <w:color w:val="000000"/>
                <w:sz w:val="24"/>
                <w:szCs w:val="24"/>
                <w:lang w:eastAsia="zh-CN"/>
              </w:rPr>
              <w:t xml:space="preserve"> or</w:t>
            </w:r>
            <w:bookmarkStart w:id="29" w:name="_DV_M252"/>
            <w:bookmarkEnd w:id="28"/>
            <w:bookmarkEnd w:id="29"/>
            <w:r w:rsidRPr="00336B0E">
              <w:rPr>
                <w:bCs/>
                <w:iCs/>
                <w:snapToGrid/>
                <w:sz w:val="24"/>
                <w:szCs w:val="24"/>
                <w:lang w:eastAsia="zh-CN"/>
              </w:rPr>
              <w:t xml:space="preserve"> terrorist financing,</w:t>
            </w:r>
            <w:r w:rsidRPr="00336B0E">
              <w:rPr>
                <w:snapToGrid/>
                <w:sz w:val="24"/>
                <w:szCs w:val="24"/>
                <w:lang w:eastAsia="zh-CN"/>
              </w:rPr>
              <w:t xml:space="preserve"> </w:t>
            </w:r>
            <w:bookmarkStart w:id="30" w:name="_DV_C392"/>
            <w:r w:rsidRPr="00336B0E">
              <w:rPr>
                <w:snapToGrid/>
                <w:color w:val="000000"/>
                <w:sz w:val="24"/>
                <w:szCs w:val="24"/>
                <w:lang w:eastAsia="zh-CN"/>
              </w:rPr>
              <w:t>within the meaning of Article 1(3), (4) and (5) of Directive (EU) 2015/849 of the European Parliament and of the Council</w:t>
            </w:r>
            <w:bookmarkStart w:id="31" w:name="_DV_C394"/>
            <w:bookmarkEnd w:id="30"/>
            <w:r w:rsidRPr="00336B0E">
              <w:rPr>
                <w:snapToGrid/>
                <w:color w:val="000000"/>
                <w:sz w:val="24"/>
                <w:szCs w:val="24"/>
                <w:lang w:eastAsia="zh-CN"/>
              </w:rPr>
              <w:t>;</w:t>
            </w:r>
            <w:bookmarkEnd w:id="31"/>
          </w:p>
        </w:tc>
        <w:tc>
          <w:tcPr>
            <w:tcW w:w="812" w:type="dxa"/>
            <w:shd w:val="clear" w:color="auto" w:fill="auto"/>
          </w:tcPr>
          <w:p w14:paraId="7004A72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7D8E51CB" w14:textId="360AE62F"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247A7525" w14:textId="77777777" w:rsidTr="006D7C23">
        <w:tc>
          <w:tcPr>
            <w:tcW w:w="8238" w:type="dxa"/>
            <w:shd w:val="clear" w:color="auto" w:fill="auto"/>
          </w:tcPr>
          <w:p w14:paraId="029A2610" w14:textId="77777777" w:rsidR="00336B0E" w:rsidRPr="00336B0E" w:rsidRDefault="00336B0E" w:rsidP="00336B0E">
            <w:pPr>
              <w:numPr>
                <w:ilvl w:val="0"/>
                <w:numId w:val="29"/>
              </w:numPr>
              <w:spacing w:before="40" w:after="40"/>
              <w:jc w:val="both"/>
              <w:rPr>
                <w:noProof/>
                <w:snapToGrid/>
                <w:sz w:val="24"/>
                <w:szCs w:val="24"/>
                <w:lang w:eastAsia="zh-CN"/>
              </w:rPr>
            </w:pPr>
            <w:bookmarkStart w:id="32" w:name="_DV_M253"/>
            <w:bookmarkEnd w:id="32"/>
            <w:r w:rsidRPr="00336B0E">
              <w:rPr>
                <w:snapToGrid/>
                <w:color w:val="000000"/>
                <w:sz w:val="24"/>
                <w:szCs w:val="24"/>
                <w:lang w:eastAsia="zh-CN"/>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p>
        </w:tc>
        <w:tc>
          <w:tcPr>
            <w:tcW w:w="812" w:type="dxa"/>
            <w:shd w:val="clear" w:color="auto" w:fill="auto"/>
          </w:tcPr>
          <w:p w14:paraId="6EB2D6BA"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5DE49023" w14:textId="5CE595D5"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2AA2229F" w14:textId="77777777" w:rsidTr="006D7C23">
        <w:tc>
          <w:tcPr>
            <w:tcW w:w="8238" w:type="dxa"/>
            <w:shd w:val="clear" w:color="auto" w:fill="auto"/>
          </w:tcPr>
          <w:p w14:paraId="08ECCB89" w14:textId="77777777" w:rsidR="00336B0E" w:rsidRPr="00336B0E" w:rsidRDefault="00336B0E" w:rsidP="00336B0E">
            <w:pPr>
              <w:numPr>
                <w:ilvl w:val="0"/>
                <w:numId w:val="29"/>
              </w:numPr>
              <w:spacing w:before="40" w:after="40"/>
              <w:jc w:val="both"/>
              <w:rPr>
                <w:snapToGrid/>
                <w:color w:val="000000"/>
                <w:sz w:val="24"/>
                <w:szCs w:val="24"/>
                <w:lang w:eastAsia="zh-CN"/>
              </w:rPr>
            </w:pPr>
            <w:bookmarkStart w:id="33" w:name="_DV_M254"/>
            <w:bookmarkEnd w:id="33"/>
            <w:r w:rsidRPr="00336B0E">
              <w:rPr>
                <w:snapToGrid/>
                <w:color w:val="000000"/>
                <w:sz w:val="24"/>
                <w:szCs w:val="24"/>
                <w:lang w:eastAsia="zh-CN"/>
              </w:rPr>
              <w:t>child</w:t>
            </w:r>
            <w:r w:rsidRPr="00336B0E">
              <w:rPr>
                <w:bCs/>
                <w:iCs/>
                <w:snapToGrid/>
                <w:sz w:val="24"/>
                <w:szCs w:val="24"/>
                <w:lang w:eastAsia="zh-CN"/>
              </w:rPr>
              <w:t xml:space="preserve"> labour or other offences concerning trafficking in human beings</w:t>
            </w:r>
            <w:r w:rsidRPr="00336B0E">
              <w:rPr>
                <w:snapToGrid/>
                <w:sz w:val="24"/>
                <w:szCs w:val="24"/>
                <w:lang w:eastAsia="zh-CN"/>
              </w:rPr>
              <w:t xml:space="preserve"> </w:t>
            </w:r>
            <w:bookmarkStart w:id="34" w:name="_DV_C402"/>
            <w:r w:rsidRPr="00336B0E">
              <w:rPr>
                <w:snapToGrid/>
                <w:color w:val="000000"/>
                <w:sz w:val="24"/>
                <w:szCs w:val="24"/>
                <w:lang w:eastAsia="zh-CN"/>
              </w:rPr>
              <w:t>as referred to in Article 2 of Directive 2011/36/EU of the European Parliament and of the Council</w:t>
            </w:r>
            <w:bookmarkStart w:id="35" w:name="_DV_C404"/>
            <w:bookmarkEnd w:id="34"/>
            <w:r w:rsidRPr="00336B0E">
              <w:rPr>
                <w:snapToGrid/>
                <w:color w:val="000000"/>
                <w:sz w:val="24"/>
                <w:szCs w:val="24"/>
                <w:lang w:eastAsia="zh-CN"/>
              </w:rPr>
              <w:t>;</w:t>
            </w:r>
            <w:bookmarkEnd w:id="35"/>
          </w:p>
        </w:tc>
        <w:tc>
          <w:tcPr>
            <w:tcW w:w="812" w:type="dxa"/>
            <w:shd w:val="clear" w:color="auto" w:fill="auto"/>
          </w:tcPr>
          <w:p w14:paraId="7F48F7FE"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2D5ED871" w14:textId="69E409B4"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2F9323C4" w14:textId="77777777" w:rsidTr="006D7C23">
        <w:tc>
          <w:tcPr>
            <w:tcW w:w="8238" w:type="dxa"/>
            <w:shd w:val="clear" w:color="auto" w:fill="auto"/>
          </w:tcPr>
          <w:p w14:paraId="2916F0C0" w14:textId="77777777" w:rsidR="00336B0E" w:rsidRPr="00336B0E" w:rsidRDefault="00336B0E" w:rsidP="00336B0E">
            <w:pPr>
              <w:numPr>
                <w:ilvl w:val="0"/>
                <w:numId w:val="19"/>
              </w:numPr>
              <w:tabs>
                <w:tab w:val="clear" w:pos="360"/>
              </w:tabs>
              <w:spacing w:before="40" w:after="40"/>
              <w:ind w:left="709"/>
              <w:jc w:val="both"/>
              <w:rPr>
                <w:snapToGrid/>
                <w:color w:val="000000"/>
                <w:sz w:val="24"/>
                <w:szCs w:val="24"/>
                <w:lang w:eastAsia="zh-CN"/>
              </w:rPr>
            </w:pPr>
            <w:r w:rsidRPr="00336B0E">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36B0E">
              <w:rPr>
                <w:snapToGrid/>
                <w:color w:val="000000"/>
                <w:sz w:val="24"/>
                <w:szCs w:val="24"/>
                <w:lang w:eastAsia="zh-CN"/>
              </w:rPr>
              <w:t xml:space="preserve">the European Anti-Fraud Office (OLAF), </w:t>
            </w:r>
            <w:r w:rsidRPr="00336B0E">
              <w:rPr>
                <w:noProof/>
                <w:snapToGrid/>
                <w:sz w:val="24"/>
                <w:szCs w:val="24"/>
                <w:lang w:eastAsia="zh-CN"/>
              </w:rPr>
              <w:t xml:space="preserve">the Court of Auditors or the EPPO; </w:t>
            </w:r>
          </w:p>
        </w:tc>
        <w:tc>
          <w:tcPr>
            <w:tcW w:w="812" w:type="dxa"/>
            <w:shd w:val="clear" w:color="auto" w:fill="auto"/>
          </w:tcPr>
          <w:p w14:paraId="701EB80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5880E22" w14:textId="028425F8"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D7F4D7E" w14:textId="77777777" w:rsidTr="006D7C23">
        <w:tc>
          <w:tcPr>
            <w:tcW w:w="8238" w:type="dxa"/>
            <w:shd w:val="clear" w:color="auto" w:fill="auto"/>
          </w:tcPr>
          <w:p w14:paraId="3ACFE1E2" w14:textId="77777777" w:rsidR="00336B0E" w:rsidRPr="00336B0E" w:rsidRDefault="00336B0E" w:rsidP="00336B0E">
            <w:pPr>
              <w:numPr>
                <w:ilvl w:val="0"/>
                <w:numId w:val="19"/>
              </w:numPr>
              <w:tabs>
                <w:tab w:val="clear" w:pos="360"/>
              </w:tabs>
              <w:spacing w:before="40" w:after="40"/>
              <w:ind w:left="709"/>
              <w:jc w:val="both"/>
              <w:rPr>
                <w:noProof/>
                <w:snapToGrid/>
                <w:sz w:val="24"/>
                <w:szCs w:val="24"/>
                <w:lang w:eastAsia="zh-CN"/>
              </w:rPr>
            </w:pPr>
            <w:bookmarkStart w:id="36" w:name="_DV_C410"/>
            <w:r w:rsidRPr="00336B0E">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36"/>
            <w:r w:rsidRPr="00336B0E">
              <w:rPr>
                <w:snapToGrid/>
                <w:color w:val="000000"/>
                <w:sz w:val="24"/>
                <w:szCs w:val="24"/>
                <w:lang w:eastAsia="zh-CN"/>
              </w:rPr>
              <w:t>;</w:t>
            </w:r>
          </w:p>
        </w:tc>
        <w:tc>
          <w:tcPr>
            <w:tcW w:w="812" w:type="dxa"/>
            <w:shd w:val="clear" w:color="auto" w:fill="auto"/>
          </w:tcPr>
          <w:p w14:paraId="5419601C"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C88F72C" w14:textId="666CEA46"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3951A8CA" w14:textId="77777777" w:rsidTr="006D7C23">
        <w:tc>
          <w:tcPr>
            <w:tcW w:w="8238" w:type="dxa"/>
            <w:shd w:val="clear" w:color="auto" w:fill="auto"/>
          </w:tcPr>
          <w:p w14:paraId="77CCB403" w14:textId="77777777" w:rsidR="00336B0E" w:rsidRPr="00336B0E" w:rsidRDefault="00336B0E" w:rsidP="00336B0E">
            <w:pPr>
              <w:numPr>
                <w:ilvl w:val="0"/>
                <w:numId w:val="19"/>
              </w:numPr>
              <w:tabs>
                <w:tab w:val="clear" w:pos="360"/>
              </w:tabs>
              <w:spacing w:before="40" w:after="40"/>
              <w:ind w:left="709"/>
              <w:jc w:val="both"/>
              <w:rPr>
                <w:snapToGrid/>
                <w:color w:val="000000"/>
                <w:sz w:val="24"/>
                <w:szCs w:val="24"/>
                <w:lang w:eastAsia="zh-CN"/>
              </w:rPr>
            </w:pPr>
            <w:r w:rsidRPr="00336B0E">
              <w:rPr>
                <w:snapToGrid/>
                <w:color w:val="000000"/>
                <w:sz w:val="24"/>
                <w:szCs w:val="24"/>
                <w:lang w:eastAsia="zh-CN"/>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tcW w:w="812" w:type="dxa"/>
            <w:shd w:val="clear" w:color="auto" w:fill="auto"/>
          </w:tcPr>
          <w:p w14:paraId="0322BDB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66D5F62A" w14:textId="02294A17"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79CABDF6" w14:textId="77777777" w:rsidTr="006D7C23">
        <w:tc>
          <w:tcPr>
            <w:tcW w:w="8238" w:type="dxa"/>
            <w:shd w:val="clear" w:color="auto" w:fill="auto"/>
          </w:tcPr>
          <w:p w14:paraId="0CC51DB6" w14:textId="77777777" w:rsidR="00336B0E" w:rsidRPr="00336B0E" w:rsidRDefault="00336B0E" w:rsidP="00336B0E">
            <w:pPr>
              <w:numPr>
                <w:ilvl w:val="0"/>
                <w:numId w:val="19"/>
              </w:numPr>
              <w:tabs>
                <w:tab w:val="clear" w:pos="360"/>
              </w:tabs>
              <w:spacing w:before="40" w:after="40"/>
              <w:ind w:left="709"/>
              <w:jc w:val="both"/>
              <w:rPr>
                <w:snapToGrid/>
                <w:color w:val="000000"/>
                <w:sz w:val="24"/>
                <w:szCs w:val="24"/>
                <w:lang w:eastAsia="zh-CN"/>
              </w:rPr>
            </w:pPr>
            <w:r w:rsidRPr="00336B0E">
              <w:rPr>
                <w:noProof/>
                <w:snapToGrid/>
                <w:sz w:val="24"/>
                <w:szCs w:val="24"/>
                <w:lang w:eastAsia="zh-CN"/>
              </w:rPr>
              <w:t>(</w:t>
            </w:r>
            <w:r w:rsidRPr="00336B0E">
              <w:rPr>
                <w:i/>
                <w:noProof/>
                <w:snapToGrid/>
                <w:sz w:val="24"/>
                <w:szCs w:val="24"/>
                <w:lang w:eastAsia="zh-CN"/>
              </w:rPr>
              <w:t>only for legal persons</w:t>
            </w:r>
            <w:r w:rsidRPr="00336B0E">
              <w:rPr>
                <w:noProof/>
                <w:snapToGrid/>
                <w:sz w:val="24"/>
                <w:szCs w:val="24"/>
                <w:lang w:eastAsia="zh-CN"/>
              </w:rPr>
              <w:t xml:space="preserve">) </w:t>
            </w:r>
            <w:r w:rsidRPr="00336B0E">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011177C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162DE584" w14:textId="1C750B40"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2F585ECA" w14:textId="77777777" w:rsidTr="006D7C23">
        <w:tc>
          <w:tcPr>
            <w:tcW w:w="8238" w:type="dxa"/>
            <w:shd w:val="clear" w:color="auto" w:fill="auto"/>
          </w:tcPr>
          <w:p w14:paraId="71E676DF" w14:textId="77777777" w:rsidR="00336B0E" w:rsidRPr="00336B0E" w:rsidRDefault="00336B0E" w:rsidP="00336B0E">
            <w:pPr>
              <w:numPr>
                <w:ilvl w:val="0"/>
                <w:numId w:val="19"/>
              </w:numPr>
              <w:tabs>
                <w:tab w:val="clear" w:pos="360"/>
              </w:tabs>
              <w:spacing w:before="40" w:after="40"/>
              <w:ind w:left="709"/>
              <w:jc w:val="both"/>
              <w:rPr>
                <w:noProof/>
                <w:snapToGrid/>
                <w:sz w:val="24"/>
                <w:szCs w:val="24"/>
                <w:lang w:eastAsia="zh-CN"/>
              </w:rPr>
            </w:pPr>
            <w:r w:rsidRPr="00336B0E">
              <w:rPr>
                <w:noProof/>
                <w:snapToGrid/>
                <w:sz w:val="24"/>
                <w:szCs w:val="24"/>
                <w:lang w:eastAsia="zh-CN"/>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316B2BD8"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shd w:val="clear" w:color="auto" w:fill="auto"/>
          </w:tcPr>
          <w:p w14:paraId="777DC76B" w14:textId="4605B98A"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F9B4532"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6C393C3A" w14:textId="77777777" w:rsidR="00336B0E" w:rsidRPr="00336B0E" w:rsidRDefault="00336B0E" w:rsidP="00336B0E">
            <w:pPr>
              <w:numPr>
                <w:ilvl w:val="0"/>
                <w:numId w:val="20"/>
              </w:numPr>
              <w:spacing w:before="40" w:after="40"/>
              <w:ind w:hanging="502"/>
              <w:jc w:val="both"/>
              <w:rPr>
                <w:snapToGrid/>
                <w:color w:val="000000"/>
                <w:sz w:val="24"/>
                <w:szCs w:val="24"/>
                <w:lang w:eastAsia="zh-CN"/>
              </w:rPr>
            </w:pPr>
            <w:r w:rsidRPr="00336B0E">
              <w:rPr>
                <w:snapToGrid/>
                <w:color w:val="000000"/>
                <w:sz w:val="24"/>
                <w:szCs w:val="24"/>
                <w:lang w:eastAsia="zh-CN"/>
              </w:rPr>
              <w:t>declares that, for the situations referred to in points (1) (c) to (1) (i) above, in the absence of a final judgement or a final administrative decision, the person is</w:t>
            </w:r>
            <w:r w:rsidRPr="00336B0E">
              <w:rPr>
                <w:snapToGrid/>
                <w:color w:val="000000"/>
                <w:sz w:val="24"/>
                <w:szCs w:val="24"/>
                <w:vertAlign w:val="superscript"/>
                <w:lang w:eastAsia="zh-CN"/>
              </w:rPr>
              <w:footnoteReference w:id="14"/>
            </w:r>
            <w:r w:rsidRPr="00336B0E">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AC87CE5"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86C58E6"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NO</w:t>
            </w:r>
          </w:p>
        </w:tc>
      </w:tr>
      <w:tr w:rsidR="00336B0E" w:rsidRPr="00336B0E" w14:paraId="0C93C07F"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62BA809B" w14:textId="77777777" w:rsidR="00336B0E" w:rsidRPr="00336B0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tab/>
              <w:t xml:space="preserve">subject to facts established in the context of audits or investigations carried out by the European Public Prosecutor's Office, the Court of Auditors, or the internal auditor, or any other check, audit or control </w:t>
            </w:r>
            <w:r w:rsidRPr="00336B0E">
              <w:rPr>
                <w:snapToGrid/>
                <w:color w:val="000000"/>
                <w:sz w:val="24"/>
                <w:szCs w:val="24"/>
                <w:lang w:eastAsia="zh-CN"/>
              </w:rPr>
              <w:lastRenderedPageBreak/>
              <w:t>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7E4944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lastRenderedPageBreak/>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71A0739" w14:textId="59833220"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7F6BE043"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1B4C70C0" w14:textId="77777777" w:rsidR="00336B0E" w:rsidRPr="00336B0E" w:rsidDel="00977B4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lastRenderedPageBreak/>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E8E3A75"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1658A00"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7D87A636"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6887685E" w14:textId="77777777" w:rsidR="00336B0E" w:rsidRPr="00336B0E" w:rsidDel="00977B4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BBCC12"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89093E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34CFB959"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580071E2" w14:textId="77777777" w:rsidR="00336B0E" w:rsidRPr="00336B0E" w:rsidDel="00977B4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41DC624"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5472128"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71401640"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20065F8E" w14:textId="77777777" w:rsidR="00336B0E" w:rsidRPr="00336B0E" w:rsidDel="00977B4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F8C845B"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CBE729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181764EF" w14:textId="77777777" w:rsidTr="006D7C23">
        <w:tc>
          <w:tcPr>
            <w:tcW w:w="8238" w:type="dxa"/>
            <w:tcBorders>
              <w:top w:val="single" w:sz="4" w:space="0" w:color="auto"/>
              <w:left w:val="single" w:sz="4" w:space="0" w:color="auto"/>
              <w:bottom w:val="single" w:sz="4" w:space="0" w:color="auto"/>
              <w:right w:val="single" w:sz="4" w:space="0" w:color="auto"/>
            </w:tcBorders>
            <w:shd w:val="clear" w:color="auto" w:fill="auto"/>
          </w:tcPr>
          <w:p w14:paraId="42A282F2" w14:textId="77777777" w:rsidR="00336B0E" w:rsidRPr="00336B0E" w:rsidDel="00977B4E" w:rsidRDefault="00336B0E" w:rsidP="00336B0E">
            <w:pPr>
              <w:numPr>
                <w:ilvl w:val="0"/>
                <w:numId w:val="30"/>
              </w:numPr>
              <w:spacing w:before="40" w:after="40"/>
              <w:jc w:val="both"/>
              <w:rPr>
                <w:snapToGrid/>
                <w:color w:val="000000"/>
                <w:sz w:val="24"/>
                <w:szCs w:val="24"/>
                <w:lang w:eastAsia="zh-CN"/>
              </w:rPr>
            </w:pPr>
            <w:r w:rsidRPr="00336B0E">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F8654C1"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F6E5DF6"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bl>
    <w:p w14:paraId="5487F200" w14:textId="77777777" w:rsidR="00336B0E" w:rsidRPr="00336B0E" w:rsidRDefault="00336B0E" w:rsidP="00336B0E">
      <w:pPr>
        <w:spacing w:after="0"/>
        <w:rPr>
          <w:snapToGrid/>
          <w:sz w:val="24"/>
          <w:szCs w:val="24"/>
          <w:lang w:eastAsia="en-GB"/>
        </w:rPr>
      </w:pPr>
    </w:p>
    <w:p w14:paraId="7E5BC748" w14:textId="77777777" w:rsidR="00336B0E" w:rsidRPr="00336B0E" w:rsidRDefault="00336B0E" w:rsidP="00336B0E">
      <w:pPr>
        <w:spacing w:before="360" w:after="240"/>
        <w:ind w:left="426" w:hanging="426"/>
        <w:jc w:val="both"/>
        <w:outlineLvl w:val="0"/>
        <w:rPr>
          <w:rFonts w:ascii="Times New Roman Bold" w:hAnsi="Times New Roman Bold"/>
          <w:bCs/>
          <w:snapToGrid/>
          <w:kern w:val="28"/>
          <w:sz w:val="24"/>
          <w:szCs w:val="32"/>
          <w:lang w:eastAsia="en-GB"/>
        </w:rPr>
      </w:pPr>
      <w:r w:rsidRPr="00336B0E">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21F91AD5" w14:textId="77777777" w:rsidR="00336B0E" w:rsidRPr="00336B0E" w:rsidRDefault="00336B0E" w:rsidP="00336B0E">
      <w:pPr>
        <w:autoSpaceDE w:val="0"/>
        <w:autoSpaceDN w:val="0"/>
        <w:adjustRightInd w:val="0"/>
        <w:spacing w:before="120" w:after="240"/>
        <w:jc w:val="center"/>
        <w:rPr>
          <w:i/>
          <w:noProof/>
          <w:snapToGrid/>
          <w:sz w:val="24"/>
          <w:szCs w:val="24"/>
          <w:lang w:eastAsia="en-GB"/>
        </w:rPr>
      </w:pPr>
      <w:r w:rsidRPr="00336B0E">
        <w:rPr>
          <w:b/>
          <w:i/>
          <w:noProof/>
          <w:snapToGrid/>
          <w:sz w:val="24"/>
          <w:szCs w:val="24"/>
          <w:u w:val="single"/>
          <w:lang w:eastAsia="en-GB"/>
        </w:rPr>
        <w:t xml:space="preserve">Not applicable when ‘the person’ is a natural person, a Member State or a local authority. </w:t>
      </w:r>
      <w:r w:rsidRPr="00336B0E">
        <w:rPr>
          <w:b/>
          <w:bCs/>
          <w:i/>
          <w:iCs/>
          <w:noProof/>
          <w:snapToGrid/>
          <w:sz w:val="24"/>
          <w:szCs w:val="24"/>
          <w:u w:val="single"/>
          <w:lang w:eastAsia="en-GB"/>
        </w:rPr>
        <w:t>In all other cases to be filled in by all involved entities</w:t>
      </w:r>
      <w:r w:rsidRPr="00336B0E">
        <w:rPr>
          <w:b/>
          <w:bCs/>
          <w:i/>
          <w:iCs/>
          <w:noProof/>
          <w:snapToGrid/>
          <w:sz w:val="24"/>
          <w:szCs w:val="24"/>
          <w:u w:val="single"/>
          <w:vertAlign w:val="superscript"/>
          <w:lang w:eastAsia="en-GB"/>
        </w:rPr>
        <w:fldChar w:fldCharType="begin"/>
      </w:r>
      <w:r w:rsidRPr="00336B0E">
        <w:rPr>
          <w:b/>
          <w:bCs/>
          <w:i/>
          <w:iCs/>
          <w:noProof/>
          <w:snapToGrid/>
          <w:sz w:val="24"/>
          <w:szCs w:val="24"/>
          <w:u w:val="single"/>
          <w:vertAlign w:val="superscript"/>
          <w:lang w:eastAsia="en-GB"/>
        </w:rPr>
        <w:instrText xml:space="preserve"> NOTEREF _Ref138430643 \h  \* MERGEFORMAT </w:instrText>
      </w:r>
      <w:r w:rsidRPr="00336B0E">
        <w:rPr>
          <w:b/>
          <w:bCs/>
          <w:i/>
          <w:iCs/>
          <w:noProof/>
          <w:snapToGrid/>
          <w:sz w:val="24"/>
          <w:szCs w:val="24"/>
          <w:u w:val="single"/>
          <w:vertAlign w:val="superscript"/>
          <w:lang w:eastAsia="en-GB"/>
        </w:rPr>
      </w:r>
      <w:r w:rsidRPr="00336B0E">
        <w:rPr>
          <w:b/>
          <w:bCs/>
          <w:i/>
          <w:iCs/>
          <w:noProof/>
          <w:snapToGrid/>
          <w:sz w:val="24"/>
          <w:szCs w:val="24"/>
          <w:u w:val="single"/>
          <w:vertAlign w:val="superscript"/>
          <w:lang w:eastAsia="en-GB"/>
        </w:rPr>
        <w:fldChar w:fldCharType="separate"/>
      </w:r>
      <w:r w:rsidRPr="00336B0E">
        <w:rPr>
          <w:b/>
          <w:bCs/>
          <w:i/>
          <w:iCs/>
          <w:noProof/>
          <w:snapToGrid/>
          <w:sz w:val="24"/>
          <w:szCs w:val="24"/>
          <w:u w:val="single"/>
          <w:vertAlign w:val="superscript"/>
          <w:lang w:eastAsia="en-GB"/>
        </w:rPr>
        <w:t>1</w:t>
      </w:r>
      <w:r w:rsidRPr="00336B0E">
        <w:rPr>
          <w:b/>
          <w:bCs/>
          <w:i/>
          <w:iCs/>
          <w:noProof/>
          <w:snapToGrid/>
          <w:sz w:val="24"/>
          <w:szCs w:val="24"/>
          <w:u w:val="single"/>
          <w:vertAlign w:val="superscript"/>
          <w:lang w:eastAsia="en-GB"/>
        </w:rPr>
        <w:fldChar w:fldCharType="end"/>
      </w:r>
      <w:r w:rsidRPr="00336B0E">
        <w:rPr>
          <w:b/>
          <w:bCs/>
          <w:i/>
          <w:iCs/>
          <w:noProof/>
          <w:snapToGrid/>
          <w:sz w:val="24"/>
          <w:szCs w:val="24"/>
          <w:u w:val="single"/>
          <w:lang w:eastAsia="en-GB"/>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36B0E" w:rsidRPr="00336B0E" w14:paraId="1EE23348" w14:textId="77777777" w:rsidTr="006D7C23">
        <w:tc>
          <w:tcPr>
            <w:tcW w:w="7747" w:type="dxa"/>
            <w:shd w:val="clear" w:color="auto" w:fill="auto"/>
            <w:vAlign w:val="center"/>
          </w:tcPr>
          <w:p w14:paraId="6C8712A7" w14:textId="77777777" w:rsidR="00336B0E" w:rsidRPr="00336B0E" w:rsidRDefault="00336B0E" w:rsidP="00336B0E">
            <w:pPr>
              <w:numPr>
                <w:ilvl w:val="0"/>
                <w:numId w:val="20"/>
              </w:numPr>
              <w:spacing w:before="40" w:after="40"/>
              <w:jc w:val="both"/>
              <w:rPr>
                <w:noProof/>
                <w:snapToGrid/>
                <w:sz w:val="24"/>
                <w:szCs w:val="24"/>
                <w:lang w:eastAsia="en-GB"/>
              </w:rPr>
            </w:pPr>
            <w:r w:rsidRPr="00336B0E">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336B0E">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336B0E">
              <w:rPr>
                <w:noProof/>
                <w:snapToGrid/>
                <w:sz w:val="24"/>
                <w:szCs w:val="24"/>
                <w:lang w:eastAsia="en-GB"/>
              </w:rPr>
              <w:t xml:space="preserve"> is in one of the following situations: </w:t>
            </w:r>
          </w:p>
        </w:tc>
        <w:tc>
          <w:tcPr>
            <w:tcW w:w="670" w:type="dxa"/>
            <w:shd w:val="clear" w:color="auto" w:fill="auto"/>
          </w:tcPr>
          <w:p w14:paraId="14E37021"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YES</w:t>
            </w:r>
          </w:p>
        </w:tc>
        <w:tc>
          <w:tcPr>
            <w:tcW w:w="614" w:type="dxa"/>
            <w:shd w:val="clear" w:color="auto" w:fill="auto"/>
          </w:tcPr>
          <w:p w14:paraId="74516559"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NO</w:t>
            </w:r>
          </w:p>
        </w:tc>
        <w:tc>
          <w:tcPr>
            <w:tcW w:w="630" w:type="dxa"/>
          </w:tcPr>
          <w:p w14:paraId="71A9EC7C"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N/A</w:t>
            </w:r>
          </w:p>
        </w:tc>
      </w:tr>
      <w:tr w:rsidR="00336B0E" w:rsidRPr="00336B0E" w14:paraId="08E47A0D" w14:textId="77777777" w:rsidTr="006D7C23">
        <w:tc>
          <w:tcPr>
            <w:tcW w:w="7747" w:type="dxa"/>
            <w:shd w:val="clear" w:color="auto" w:fill="auto"/>
            <w:vAlign w:val="center"/>
          </w:tcPr>
          <w:p w14:paraId="66D609BA"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t>Situation (1)(c) above (grave professional misconduct)</w:t>
            </w:r>
          </w:p>
        </w:tc>
        <w:tc>
          <w:tcPr>
            <w:tcW w:w="670" w:type="dxa"/>
            <w:shd w:val="clear" w:color="auto" w:fill="auto"/>
            <w:vAlign w:val="center"/>
          </w:tcPr>
          <w:p w14:paraId="3C4003BB"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7EDBEAA1" w14:textId="2CCF151C"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55C5308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3C37181B" w14:textId="77777777" w:rsidTr="006D7C23">
        <w:tc>
          <w:tcPr>
            <w:tcW w:w="7747" w:type="dxa"/>
            <w:shd w:val="clear" w:color="auto" w:fill="auto"/>
            <w:vAlign w:val="center"/>
          </w:tcPr>
          <w:p w14:paraId="402AFC9F"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t>Situation (1)(d) above (fraud, corruption or other criminal offence)</w:t>
            </w:r>
          </w:p>
        </w:tc>
        <w:tc>
          <w:tcPr>
            <w:tcW w:w="670" w:type="dxa"/>
            <w:shd w:val="clear" w:color="auto" w:fill="auto"/>
            <w:vAlign w:val="center"/>
          </w:tcPr>
          <w:p w14:paraId="4C2A2692"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08167B78" w14:textId="1A4C092F"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618B688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7590EDC6" w14:textId="77777777" w:rsidTr="006D7C23">
        <w:tc>
          <w:tcPr>
            <w:tcW w:w="7747" w:type="dxa"/>
            <w:shd w:val="clear" w:color="auto" w:fill="auto"/>
            <w:vAlign w:val="center"/>
          </w:tcPr>
          <w:p w14:paraId="28A49BB4"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t>Situation (1)(e) above (significant deficiencies in performance of a contract )</w:t>
            </w:r>
          </w:p>
        </w:tc>
        <w:tc>
          <w:tcPr>
            <w:tcW w:w="670" w:type="dxa"/>
            <w:shd w:val="clear" w:color="auto" w:fill="auto"/>
            <w:vAlign w:val="center"/>
          </w:tcPr>
          <w:p w14:paraId="4DF5FE57"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712B210D" w14:textId="7DD5B2F3"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1E9FDA93"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2FD40055" w14:textId="77777777" w:rsidTr="006D7C23">
        <w:tc>
          <w:tcPr>
            <w:tcW w:w="7747" w:type="dxa"/>
            <w:shd w:val="clear" w:color="auto" w:fill="auto"/>
            <w:vAlign w:val="center"/>
          </w:tcPr>
          <w:p w14:paraId="53FEC3DB"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t>Situation (1)(f) above (irregularity)</w:t>
            </w:r>
          </w:p>
        </w:tc>
        <w:tc>
          <w:tcPr>
            <w:tcW w:w="670" w:type="dxa"/>
            <w:shd w:val="clear" w:color="auto" w:fill="auto"/>
            <w:vAlign w:val="center"/>
          </w:tcPr>
          <w:p w14:paraId="6FAC9D5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4C1E262B" w14:textId="4DC760F4"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3BAB25C0"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1FD17E1A" w14:textId="77777777" w:rsidTr="006D7C23">
        <w:tc>
          <w:tcPr>
            <w:tcW w:w="7747" w:type="dxa"/>
            <w:shd w:val="clear" w:color="auto" w:fill="auto"/>
            <w:vAlign w:val="center"/>
          </w:tcPr>
          <w:p w14:paraId="731D7E97"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4D8E4C28"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670C8A8C" w14:textId="47D18194"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672C0BE7"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567EFB70" w14:textId="77777777" w:rsidTr="006D7C23">
        <w:tc>
          <w:tcPr>
            <w:tcW w:w="7747" w:type="dxa"/>
            <w:shd w:val="clear" w:color="auto" w:fill="auto"/>
            <w:vAlign w:val="center"/>
          </w:tcPr>
          <w:p w14:paraId="42DF757A" w14:textId="77777777" w:rsidR="00336B0E" w:rsidRPr="00336B0E" w:rsidRDefault="00336B0E" w:rsidP="00336B0E">
            <w:pPr>
              <w:spacing w:before="40" w:after="40"/>
              <w:ind w:left="709"/>
              <w:jc w:val="both"/>
              <w:rPr>
                <w:noProof/>
                <w:snapToGrid/>
                <w:sz w:val="24"/>
                <w:szCs w:val="24"/>
                <w:lang w:eastAsia="zh-CN"/>
              </w:rPr>
            </w:pPr>
            <w:r w:rsidRPr="00336B0E">
              <w:rPr>
                <w:noProof/>
                <w:snapToGrid/>
                <w:sz w:val="24"/>
                <w:szCs w:val="24"/>
                <w:lang w:eastAsia="zh-CN"/>
              </w:rPr>
              <w:lastRenderedPageBreak/>
              <w:t>Situation (1)(h) above (person created with the intent to circumvent legal obligations)</w:t>
            </w:r>
          </w:p>
        </w:tc>
        <w:tc>
          <w:tcPr>
            <w:tcW w:w="670" w:type="dxa"/>
            <w:shd w:val="clear" w:color="auto" w:fill="auto"/>
            <w:vAlign w:val="center"/>
          </w:tcPr>
          <w:p w14:paraId="11AA8E7B"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shd w:val="clear" w:color="auto" w:fill="auto"/>
            <w:vAlign w:val="center"/>
          </w:tcPr>
          <w:p w14:paraId="5728D142" w14:textId="56E7134D"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tcPr>
          <w:p w14:paraId="53F0C33E"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bl>
    <w:p w14:paraId="6080D053" w14:textId="77777777" w:rsidR="00336B0E" w:rsidRPr="00336B0E" w:rsidRDefault="00336B0E" w:rsidP="00336B0E">
      <w:pPr>
        <w:spacing w:before="360" w:after="240"/>
        <w:ind w:left="426" w:hanging="426"/>
        <w:outlineLvl w:val="0"/>
        <w:rPr>
          <w:rFonts w:ascii="Times New Roman Bold" w:hAnsi="Times New Roman Bold"/>
          <w:b/>
          <w:bCs/>
          <w:smallCaps/>
          <w:snapToGrid/>
          <w:kern w:val="28"/>
          <w:sz w:val="24"/>
          <w:szCs w:val="32"/>
          <w:lang w:eastAsia="en-GB"/>
        </w:rPr>
      </w:pPr>
      <w:r w:rsidRPr="00336B0E">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p w14:paraId="48C4FBC9" w14:textId="77777777" w:rsidR="00336B0E" w:rsidRPr="00336B0E" w:rsidRDefault="00336B0E" w:rsidP="00336B0E">
      <w:pPr>
        <w:autoSpaceDE w:val="0"/>
        <w:autoSpaceDN w:val="0"/>
        <w:adjustRightInd w:val="0"/>
        <w:spacing w:before="120" w:after="240"/>
        <w:jc w:val="center"/>
        <w:rPr>
          <w:i/>
          <w:iCs/>
          <w:snapToGrid/>
          <w:sz w:val="24"/>
          <w:szCs w:val="24"/>
          <w:lang w:eastAsia="en-GB"/>
        </w:rPr>
      </w:pPr>
      <w:r w:rsidRPr="00336B0E">
        <w:rPr>
          <w:b/>
          <w:bCs/>
          <w:i/>
          <w:iCs/>
          <w:noProof/>
          <w:snapToGrid/>
          <w:sz w:val="24"/>
          <w:szCs w:val="24"/>
          <w:u w:val="single"/>
          <w:lang w:eastAsia="en-GB"/>
        </w:rPr>
        <w:t>Not applicable when ‘the person’ is a natural person, a Member State, a local authority or legal persons with limited liability. In all other cases to be filled in by all involved entities</w:t>
      </w:r>
      <w:r w:rsidRPr="00336B0E">
        <w:rPr>
          <w:b/>
          <w:bCs/>
          <w:i/>
          <w:iCs/>
          <w:noProof/>
          <w:snapToGrid/>
          <w:sz w:val="24"/>
          <w:szCs w:val="24"/>
          <w:u w:val="single"/>
          <w:vertAlign w:val="superscript"/>
          <w:lang w:eastAsia="en-GB"/>
        </w:rPr>
        <w:fldChar w:fldCharType="begin"/>
      </w:r>
      <w:r w:rsidRPr="00336B0E">
        <w:rPr>
          <w:b/>
          <w:bCs/>
          <w:i/>
          <w:iCs/>
          <w:noProof/>
          <w:snapToGrid/>
          <w:sz w:val="24"/>
          <w:szCs w:val="24"/>
          <w:u w:val="single"/>
          <w:vertAlign w:val="superscript"/>
          <w:lang w:eastAsia="en-GB"/>
        </w:rPr>
        <w:instrText xml:space="preserve"> NOTEREF _Ref138430643 \h  \* MERGEFORMAT </w:instrText>
      </w:r>
      <w:r w:rsidRPr="00336B0E">
        <w:rPr>
          <w:b/>
          <w:bCs/>
          <w:i/>
          <w:iCs/>
          <w:noProof/>
          <w:snapToGrid/>
          <w:sz w:val="24"/>
          <w:szCs w:val="24"/>
          <w:u w:val="single"/>
          <w:vertAlign w:val="superscript"/>
          <w:lang w:eastAsia="en-GB"/>
        </w:rPr>
      </w:r>
      <w:r w:rsidRPr="00336B0E">
        <w:rPr>
          <w:b/>
          <w:bCs/>
          <w:i/>
          <w:iCs/>
          <w:noProof/>
          <w:snapToGrid/>
          <w:sz w:val="24"/>
          <w:szCs w:val="24"/>
          <w:u w:val="single"/>
          <w:vertAlign w:val="superscript"/>
          <w:lang w:eastAsia="en-GB"/>
        </w:rPr>
        <w:fldChar w:fldCharType="separate"/>
      </w:r>
      <w:r w:rsidRPr="00336B0E">
        <w:rPr>
          <w:b/>
          <w:bCs/>
          <w:i/>
          <w:iCs/>
          <w:noProof/>
          <w:snapToGrid/>
          <w:sz w:val="24"/>
          <w:szCs w:val="24"/>
          <w:u w:val="single"/>
          <w:vertAlign w:val="superscript"/>
          <w:lang w:eastAsia="en-GB"/>
        </w:rPr>
        <w:t>1</w:t>
      </w:r>
      <w:r w:rsidRPr="00336B0E">
        <w:rPr>
          <w:b/>
          <w:bCs/>
          <w:i/>
          <w:iCs/>
          <w:noProof/>
          <w:snapToGrid/>
          <w:sz w:val="24"/>
          <w:szCs w:val="24"/>
          <w:u w:val="single"/>
          <w:vertAlign w:val="superscript"/>
          <w:lang w:eastAsia="en-GB"/>
        </w:rPr>
        <w:fldChar w:fldCharType="end"/>
      </w:r>
      <w:r w:rsidRPr="00336B0E">
        <w:rPr>
          <w:b/>
          <w:bCs/>
          <w:i/>
          <w:iCs/>
          <w:noProof/>
          <w:snapToGrid/>
          <w:sz w:val="24"/>
          <w:szCs w:val="24"/>
          <w:u w:val="single"/>
          <w:lang w:eastAsia="en-GB"/>
        </w:rPr>
        <w:t>.</w:t>
      </w:r>
    </w:p>
    <w:p w14:paraId="47FC1C9F" w14:textId="77777777" w:rsidR="00336B0E" w:rsidRPr="00336B0E" w:rsidRDefault="00336B0E" w:rsidP="00336B0E">
      <w:pPr>
        <w:spacing w:after="0"/>
        <w:rPr>
          <w:snapToGrid/>
          <w:sz w:val="24"/>
          <w:szCs w:val="24"/>
          <w:lang w:eastAsia="en-GB"/>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36B0E" w:rsidRPr="00336B0E" w14:paraId="36B4F787" w14:textId="77777777" w:rsidTr="006D7C23">
        <w:tc>
          <w:tcPr>
            <w:tcW w:w="7747" w:type="dxa"/>
            <w:shd w:val="clear" w:color="auto" w:fill="auto"/>
          </w:tcPr>
          <w:p w14:paraId="2DE2C7FE" w14:textId="77777777" w:rsidR="00336B0E" w:rsidRPr="00336B0E" w:rsidRDefault="00336B0E" w:rsidP="00336B0E">
            <w:pPr>
              <w:numPr>
                <w:ilvl w:val="0"/>
                <w:numId w:val="20"/>
              </w:numPr>
              <w:spacing w:before="40" w:after="40"/>
              <w:jc w:val="both"/>
              <w:rPr>
                <w:noProof/>
                <w:snapToGrid/>
                <w:sz w:val="24"/>
                <w:szCs w:val="24"/>
                <w:lang w:eastAsia="en-GB"/>
              </w:rPr>
            </w:pPr>
            <w:r w:rsidRPr="00336B0E">
              <w:rPr>
                <w:noProof/>
                <w:snapToGrid/>
                <w:sz w:val="24"/>
                <w:szCs w:val="24"/>
                <w:lang w:eastAsia="en-GB"/>
              </w:rPr>
              <w:t xml:space="preserve"> declares that a natural or legal person that assumes unlimited liability for the debts of the above-mentioned legal person is in one of the following situations [</w:t>
            </w:r>
            <w:r w:rsidRPr="00336B0E">
              <w:rPr>
                <w:b/>
                <w:i/>
                <w:noProof/>
                <w:snapToGrid/>
                <w:sz w:val="24"/>
                <w:szCs w:val="24"/>
                <w:u w:val="single"/>
                <w:lang w:eastAsia="en-GB"/>
              </w:rPr>
              <w:t>If yes, please indicate in annex to this declaration which situation and the name(s) of the concerned person(s) with a brief explanation</w:t>
            </w:r>
            <w:r w:rsidRPr="00336B0E">
              <w:rPr>
                <w:noProof/>
                <w:snapToGrid/>
                <w:sz w:val="24"/>
                <w:szCs w:val="24"/>
                <w:lang w:eastAsia="en-GB"/>
              </w:rPr>
              <w:t xml:space="preserve">]: </w:t>
            </w:r>
          </w:p>
        </w:tc>
        <w:tc>
          <w:tcPr>
            <w:tcW w:w="670" w:type="dxa"/>
            <w:shd w:val="clear" w:color="auto" w:fill="auto"/>
          </w:tcPr>
          <w:p w14:paraId="701F3902"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YES</w:t>
            </w:r>
          </w:p>
        </w:tc>
        <w:tc>
          <w:tcPr>
            <w:tcW w:w="614" w:type="dxa"/>
          </w:tcPr>
          <w:p w14:paraId="78DAE47B"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NO</w:t>
            </w:r>
          </w:p>
        </w:tc>
        <w:tc>
          <w:tcPr>
            <w:tcW w:w="630" w:type="dxa"/>
            <w:shd w:val="clear" w:color="auto" w:fill="auto"/>
          </w:tcPr>
          <w:p w14:paraId="007C2C1D"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N/A</w:t>
            </w:r>
          </w:p>
        </w:tc>
      </w:tr>
      <w:tr w:rsidR="00336B0E" w:rsidRPr="00336B0E" w14:paraId="6A9B0363" w14:textId="77777777" w:rsidTr="006D7C23">
        <w:tc>
          <w:tcPr>
            <w:tcW w:w="7747" w:type="dxa"/>
            <w:shd w:val="clear" w:color="auto" w:fill="auto"/>
            <w:vAlign w:val="center"/>
          </w:tcPr>
          <w:p w14:paraId="5788C937" w14:textId="77777777" w:rsidR="00336B0E" w:rsidRPr="00336B0E" w:rsidRDefault="00336B0E" w:rsidP="00336B0E">
            <w:pPr>
              <w:spacing w:before="40" w:after="40"/>
              <w:ind w:left="851"/>
              <w:jc w:val="both"/>
              <w:rPr>
                <w:noProof/>
                <w:snapToGrid/>
                <w:sz w:val="24"/>
                <w:szCs w:val="24"/>
                <w:lang w:eastAsia="zh-CN"/>
              </w:rPr>
            </w:pPr>
            <w:r w:rsidRPr="00336B0E">
              <w:rPr>
                <w:noProof/>
                <w:snapToGrid/>
                <w:sz w:val="24"/>
                <w:szCs w:val="24"/>
                <w:lang w:eastAsia="zh-CN"/>
              </w:rPr>
              <w:t>Situation (a) above (bankruptcy)</w:t>
            </w:r>
          </w:p>
        </w:tc>
        <w:tc>
          <w:tcPr>
            <w:tcW w:w="670" w:type="dxa"/>
            <w:shd w:val="clear" w:color="auto" w:fill="auto"/>
            <w:vAlign w:val="center"/>
          </w:tcPr>
          <w:p w14:paraId="359C19C0"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tcPr>
          <w:p w14:paraId="40949B43" w14:textId="331E685B"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shd w:val="clear" w:color="auto" w:fill="auto"/>
            <w:vAlign w:val="center"/>
          </w:tcPr>
          <w:p w14:paraId="2015423E"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r w:rsidR="00336B0E" w:rsidRPr="00336B0E" w14:paraId="69AB46C8" w14:textId="77777777" w:rsidTr="006D7C23">
        <w:tc>
          <w:tcPr>
            <w:tcW w:w="7747" w:type="dxa"/>
            <w:shd w:val="clear" w:color="auto" w:fill="auto"/>
            <w:vAlign w:val="center"/>
          </w:tcPr>
          <w:p w14:paraId="57DDD603" w14:textId="77777777" w:rsidR="00336B0E" w:rsidRPr="00336B0E" w:rsidRDefault="00336B0E" w:rsidP="00336B0E">
            <w:pPr>
              <w:spacing w:before="40" w:after="40"/>
              <w:ind w:left="851"/>
              <w:jc w:val="both"/>
              <w:rPr>
                <w:noProof/>
                <w:snapToGrid/>
                <w:sz w:val="24"/>
                <w:szCs w:val="24"/>
                <w:lang w:eastAsia="zh-CN"/>
              </w:rPr>
            </w:pPr>
            <w:r w:rsidRPr="00336B0E">
              <w:rPr>
                <w:noProof/>
                <w:snapToGrid/>
                <w:sz w:val="24"/>
                <w:szCs w:val="24"/>
                <w:lang w:eastAsia="zh-CN"/>
              </w:rPr>
              <w:t>Situation (b) above (breach in payment of taxes or social security contributions)</w:t>
            </w:r>
          </w:p>
        </w:tc>
        <w:tc>
          <w:tcPr>
            <w:tcW w:w="670" w:type="dxa"/>
            <w:shd w:val="clear" w:color="auto" w:fill="auto"/>
            <w:vAlign w:val="center"/>
          </w:tcPr>
          <w:p w14:paraId="74682440"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14" w:type="dxa"/>
          </w:tcPr>
          <w:p w14:paraId="5A43B26B" w14:textId="41B4AFCF" w:rsidR="00336B0E" w:rsidRPr="00336B0E" w:rsidRDefault="00336B0E"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30" w:type="dxa"/>
            <w:shd w:val="clear" w:color="auto" w:fill="auto"/>
            <w:vAlign w:val="center"/>
          </w:tcPr>
          <w:p w14:paraId="7220A6C8"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bl>
    <w:p w14:paraId="6AC757DF" w14:textId="77777777" w:rsidR="00336B0E" w:rsidRPr="00336B0E" w:rsidRDefault="00336B0E" w:rsidP="00336B0E">
      <w:pPr>
        <w:spacing w:before="360" w:after="240"/>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IV –</w:t>
      </w:r>
      <w:r w:rsidRPr="00336B0E">
        <w:rPr>
          <w:noProof/>
          <w:snapToGrid/>
          <w:sz w:val="24"/>
          <w:szCs w:val="24"/>
          <w:lang w:eastAsia="en-GB"/>
        </w:rPr>
        <w:t xml:space="preserve"> </w:t>
      </w:r>
      <w:r w:rsidRPr="00336B0E">
        <w:rPr>
          <w:rFonts w:ascii="Times New Roman Bold" w:hAnsi="Times New Roman Bold"/>
          <w:b/>
          <w:bCs/>
          <w:smallCaps/>
          <w:noProof/>
          <w:snapToGrid/>
          <w:kern w:val="28"/>
          <w:sz w:val="24"/>
          <w:szCs w:val="32"/>
          <w:lang w:eastAsia="en-GB"/>
        </w:rPr>
        <w:t>Other Grounds for rejection from this procedure</w:t>
      </w:r>
    </w:p>
    <w:p w14:paraId="7C82F175" w14:textId="77777777" w:rsidR="00336B0E" w:rsidRPr="00336B0E" w:rsidRDefault="00336B0E" w:rsidP="00336B0E">
      <w:pPr>
        <w:spacing w:before="120"/>
        <w:ind w:firstLine="1"/>
        <w:jc w:val="both"/>
        <w:rPr>
          <w:b/>
          <w:bCs/>
          <w:i/>
          <w:iCs/>
          <w:noProof/>
          <w:snapToGrid/>
          <w:sz w:val="24"/>
          <w:szCs w:val="24"/>
          <w:lang w:eastAsia="en-GB"/>
        </w:rPr>
      </w:pPr>
      <w:r w:rsidRPr="00336B0E">
        <w:rPr>
          <w:b/>
          <w:bCs/>
          <w:i/>
          <w:iCs/>
          <w:noProof/>
          <w:snapToGrid/>
          <w:sz w:val="24"/>
          <w:szCs w:val="24"/>
          <w:lang w:eastAsia="en-GB"/>
        </w:rPr>
        <w:t>(to be filled in individually by the sole candidate/tenderer or all members in case of a joint request to participate/tender (consortium))</w:t>
      </w:r>
    </w:p>
    <w:p w14:paraId="467601A0" w14:textId="77777777" w:rsidR="00336B0E" w:rsidRPr="00336B0E" w:rsidRDefault="00336B0E" w:rsidP="00336B0E">
      <w:pPr>
        <w:spacing w:after="0"/>
        <w:rPr>
          <w:snapToGrid/>
          <w:sz w:val="24"/>
          <w:szCs w:val="24"/>
          <w:lang w:eastAsia="en-GB"/>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36B0E" w:rsidRPr="00336B0E" w14:paraId="4582B3C7" w14:textId="77777777" w:rsidTr="006D7C23">
        <w:tc>
          <w:tcPr>
            <w:tcW w:w="8327" w:type="dxa"/>
            <w:shd w:val="clear" w:color="auto" w:fill="auto"/>
          </w:tcPr>
          <w:p w14:paraId="38293529" w14:textId="77777777" w:rsidR="00336B0E" w:rsidRPr="00336B0E" w:rsidRDefault="00336B0E" w:rsidP="00336B0E">
            <w:pPr>
              <w:numPr>
                <w:ilvl w:val="0"/>
                <w:numId w:val="20"/>
              </w:numPr>
              <w:spacing w:before="40" w:after="40"/>
              <w:contextualSpacing/>
              <w:jc w:val="both"/>
              <w:rPr>
                <w:noProof/>
                <w:snapToGrid/>
                <w:sz w:val="24"/>
                <w:szCs w:val="24"/>
                <w:lang w:eastAsia="en-GB"/>
              </w:rPr>
            </w:pPr>
            <w:r w:rsidRPr="00336B0E">
              <w:rPr>
                <w:noProof/>
                <w:snapToGrid/>
                <w:sz w:val="24"/>
                <w:szCs w:val="24"/>
                <w:lang w:eastAsia="en-GB"/>
              </w:rPr>
              <w:t xml:space="preserve"> declares that the above-mentioned  person:</w:t>
            </w:r>
          </w:p>
        </w:tc>
        <w:tc>
          <w:tcPr>
            <w:tcW w:w="670" w:type="dxa"/>
            <w:shd w:val="clear" w:color="auto" w:fill="auto"/>
          </w:tcPr>
          <w:p w14:paraId="1FE93E2A"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YES</w:t>
            </w:r>
          </w:p>
        </w:tc>
        <w:tc>
          <w:tcPr>
            <w:tcW w:w="759" w:type="dxa"/>
            <w:shd w:val="clear" w:color="auto" w:fill="auto"/>
          </w:tcPr>
          <w:p w14:paraId="520283A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NO</w:t>
            </w:r>
          </w:p>
        </w:tc>
      </w:tr>
      <w:tr w:rsidR="00336B0E" w:rsidRPr="00336B0E" w14:paraId="215B3E70" w14:textId="77777777" w:rsidTr="006D7C23">
        <w:tc>
          <w:tcPr>
            <w:tcW w:w="8327" w:type="dxa"/>
            <w:shd w:val="clear" w:color="auto" w:fill="auto"/>
          </w:tcPr>
          <w:p w14:paraId="4237C604" w14:textId="77777777" w:rsidR="00336B0E" w:rsidRPr="00336B0E" w:rsidRDefault="00336B0E" w:rsidP="00336B0E">
            <w:pPr>
              <w:numPr>
                <w:ilvl w:val="0"/>
                <w:numId w:val="27"/>
              </w:numPr>
              <w:spacing w:before="40" w:after="40"/>
              <w:jc w:val="both"/>
              <w:rPr>
                <w:noProof/>
                <w:snapToGrid/>
                <w:sz w:val="24"/>
                <w:szCs w:val="24"/>
                <w:lang w:eastAsia="zh-CN"/>
              </w:rPr>
            </w:pPr>
            <w:r w:rsidRPr="00336B0E">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70B4506E"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59" w:type="dxa"/>
            <w:shd w:val="clear" w:color="auto" w:fill="auto"/>
          </w:tcPr>
          <w:p w14:paraId="507E8904" w14:textId="4586D493" w:rsidR="00336B0E" w:rsidRPr="00336B0E" w:rsidRDefault="007E69EB"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65D86D2F" w14:textId="77777777" w:rsidTr="006D7C23">
        <w:tc>
          <w:tcPr>
            <w:tcW w:w="8327" w:type="dxa"/>
            <w:shd w:val="clear" w:color="auto" w:fill="auto"/>
          </w:tcPr>
          <w:p w14:paraId="44771C50" w14:textId="77777777" w:rsidR="00336B0E" w:rsidRPr="00336B0E" w:rsidRDefault="00336B0E" w:rsidP="00336B0E">
            <w:pPr>
              <w:numPr>
                <w:ilvl w:val="0"/>
                <w:numId w:val="27"/>
              </w:numPr>
              <w:spacing w:before="40" w:after="40"/>
              <w:jc w:val="both"/>
              <w:rPr>
                <w:noProof/>
                <w:snapToGrid/>
                <w:sz w:val="24"/>
                <w:szCs w:val="24"/>
                <w:lang w:eastAsia="zh-CN"/>
              </w:rPr>
            </w:pPr>
            <w:r w:rsidRPr="00336B0E">
              <w:rPr>
                <w:noProof/>
                <w:snapToGrid/>
                <w:sz w:val="24"/>
                <w:szCs w:val="24"/>
                <w:lang w:eastAsia="zh-CN"/>
              </w:rPr>
              <w:t>Has professional conflicting interests which may negatively affect the performance of the contract in accordance with point 20.6 of Annex I of the EU Financial Regulation.</w:t>
            </w:r>
          </w:p>
        </w:tc>
        <w:tc>
          <w:tcPr>
            <w:tcW w:w="670" w:type="dxa"/>
            <w:shd w:val="clear" w:color="auto" w:fill="auto"/>
          </w:tcPr>
          <w:p w14:paraId="288609CC"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59" w:type="dxa"/>
            <w:shd w:val="clear" w:color="auto" w:fill="auto"/>
          </w:tcPr>
          <w:p w14:paraId="39329DB1" w14:textId="420A85F9" w:rsidR="00336B0E" w:rsidRPr="00336B0E" w:rsidRDefault="007E69EB"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r w:rsidR="00336B0E" w:rsidRPr="00336B0E" w14:paraId="54BD0F2A" w14:textId="77777777" w:rsidTr="006D7C23">
        <w:tc>
          <w:tcPr>
            <w:tcW w:w="8327" w:type="dxa"/>
            <w:shd w:val="clear" w:color="auto" w:fill="auto"/>
          </w:tcPr>
          <w:p w14:paraId="3AE194C4" w14:textId="77777777" w:rsidR="00336B0E" w:rsidRPr="00336B0E" w:rsidRDefault="00336B0E" w:rsidP="00336B0E">
            <w:pPr>
              <w:numPr>
                <w:ilvl w:val="0"/>
                <w:numId w:val="27"/>
              </w:numPr>
              <w:spacing w:before="40" w:after="40"/>
              <w:jc w:val="both"/>
              <w:rPr>
                <w:noProof/>
                <w:snapToGrid/>
                <w:sz w:val="24"/>
                <w:szCs w:val="24"/>
                <w:lang w:eastAsia="zh-CN"/>
              </w:rPr>
            </w:pPr>
            <w:r w:rsidRPr="00336B0E">
              <w:rPr>
                <w:noProof/>
                <w:snapToGrid/>
                <w:sz w:val="24"/>
                <w:szCs w:val="24"/>
                <w:lang w:eastAsia="zh-CN"/>
              </w:rPr>
              <w:t>Is the addressee of a decision prohibiting the award of the contract for having received foreign subsidies distorting the internal market adopted by the Commission.</w:t>
            </w:r>
          </w:p>
        </w:tc>
        <w:tc>
          <w:tcPr>
            <w:tcW w:w="670" w:type="dxa"/>
            <w:shd w:val="clear" w:color="auto" w:fill="auto"/>
          </w:tcPr>
          <w:p w14:paraId="7B15043B"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759" w:type="dxa"/>
            <w:shd w:val="clear" w:color="auto" w:fill="auto"/>
          </w:tcPr>
          <w:p w14:paraId="70505440" w14:textId="3540DBCE" w:rsidR="00336B0E" w:rsidRPr="00336B0E" w:rsidRDefault="007E69EB"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r>
    </w:tbl>
    <w:p w14:paraId="73FB9818" w14:textId="77777777" w:rsidR="00336B0E" w:rsidRPr="00336B0E" w:rsidRDefault="00336B0E" w:rsidP="00336B0E">
      <w:pPr>
        <w:spacing w:before="360" w:after="240"/>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V – Remedial measures</w:t>
      </w:r>
    </w:p>
    <w:p w14:paraId="1606C8C2" w14:textId="77777777" w:rsidR="00336B0E" w:rsidRPr="00336B0E" w:rsidRDefault="00336B0E" w:rsidP="00336B0E">
      <w:pPr>
        <w:spacing w:before="120"/>
        <w:jc w:val="both"/>
        <w:rPr>
          <w:snapToGrid/>
          <w:color w:val="000000"/>
          <w:sz w:val="24"/>
          <w:szCs w:val="24"/>
          <w:lang w:eastAsia="en-GB"/>
        </w:rPr>
      </w:pPr>
      <w:r w:rsidRPr="00336B0E">
        <w:rPr>
          <w:noProof/>
          <w:snapToGrid/>
          <w:sz w:val="24"/>
          <w:szCs w:val="24"/>
          <w:lang w:eastAsia="en-GB"/>
        </w:rPr>
        <w:t xml:space="preserve">If the person declares one of the </w:t>
      </w:r>
      <w:r w:rsidRPr="00336B0E">
        <w:rPr>
          <w:bCs/>
          <w:iCs/>
          <w:snapToGrid/>
          <w:color w:val="000000"/>
          <w:sz w:val="24"/>
          <w:szCs w:val="24"/>
          <w:lang w:eastAsia="en-GB"/>
        </w:rPr>
        <w:t>situations of exclusion listed above, it may</w:t>
      </w:r>
      <w:r w:rsidRPr="00336B0E">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336B0E">
        <w:rPr>
          <w:bCs/>
          <w:iCs/>
          <w:snapToGrid/>
          <w:color w:val="000000"/>
          <w:sz w:val="24"/>
          <w:szCs w:val="24"/>
          <w:lang w:eastAsia="en-GB"/>
        </w:rPr>
        <w:t xml:space="preserve">. The person or entity shall submit remedial measures that have been assessed by an external independent auditor or be considered sufficient by a decision of a national or Union authority. This is without prejudice to the assessment of the panel referred to in </w:t>
      </w:r>
      <w:r w:rsidRPr="00336B0E">
        <w:rPr>
          <w:bCs/>
          <w:iCs/>
          <w:snapToGrid/>
          <w:color w:val="000000"/>
          <w:sz w:val="24"/>
          <w:szCs w:val="24"/>
          <w:lang w:eastAsia="en-GB"/>
        </w:rPr>
        <w:lastRenderedPageBreak/>
        <w:t>Article 145 of the EU Financial Regulation.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36B0E">
        <w:rPr>
          <w:snapToGrid/>
          <w:color w:val="000000"/>
          <w:sz w:val="24"/>
          <w:szCs w:val="24"/>
          <w:lang w:eastAsia="en-GB"/>
        </w:rPr>
        <w:t>. This does not apply for situations referred in point (1)(d) of this declaration.</w:t>
      </w:r>
    </w:p>
    <w:p w14:paraId="1D506DA8" w14:textId="77777777" w:rsidR="00336B0E" w:rsidRPr="00336B0E" w:rsidRDefault="00336B0E" w:rsidP="00336B0E">
      <w:pPr>
        <w:spacing w:before="360" w:after="240"/>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VI–evidence on exclusion criteria</w:t>
      </w:r>
    </w:p>
    <w:p w14:paraId="318B7BD5" w14:textId="77777777" w:rsidR="00336B0E" w:rsidRPr="00336B0E" w:rsidRDefault="00336B0E" w:rsidP="00336B0E">
      <w:pPr>
        <w:spacing w:before="120"/>
        <w:ind w:firstLine="11"/>
        <w:jc w:val="both"/>
        <w:rPr>
          <w:noProof/>
          <w:snapToGrid/>
          <w:sz w:val="24"/>
          <w:szCs w:val="24"/>
          <w:lang w:eastAsia="en-GB"/>
        </w:rPr>
      </w:pPr>
      <w:r w:rsidRPr="00336B0E">
        <w:rPr>
          <w:noProof/>
          <w:snapToGrid/>
          <w:sz w:val="24"/>
          <w:szCs w:val="24"/>
          <w:lang w:eastAsia="en-GB"/>
        </w:rPr>
        <w:t>The tender documents set out in detail which involved entities must provide the appropriate evidence to prove that they are not in an exclusion situation referred to in (1) and when the evidence needs to be provided.</w:t>
      </w:r>
    </w:p>
    <w:p w14:paraId="4F1A5DE4" w14:textId="77777777" w:rsidR="00336B0E" w:rsidRPr="00336B0E" w:rsidRDefault="00336B0E" w:rsidP="00336B0E">
      <w:pPr>
        <w:spacing w:before="120"/>
        <w:jc w:val="both"/>
        <w:rPr>
          <w:noProof/>
          <w:snapToGrid/>
          <w:sz w:val="24"/>
          <w:szCs w:val="24"/>
          <w:lang w:eastAsia="en-GB"/>
        </w:rPr>
      </w:pPr>
      <w:r w:rsidRPr="00336B0E">
        <w:rPr>
          <w:noProof/>
          <w:snapToGrid/>
          <w:sz w:val="24"/>
          <w:szCs w:val="24"/>
          <w:lang w:eastAsia="en-GB"/>
        </w:rPr>
        <w:t>The following could serve as evidence:</w:t>
      </w:r>
    </w:p>
    <w:p w14:paraId="4190C08E" w14:textId="77777777" w:rsidR="00336B0E" w:rsidRPr="00336B0E" w:rsidRDefault="00336B0E" w:rsidP="00336B0E">
      <w:pPr>
        <w:numPr>
          <w:ilvl w:val="0"/>
          <w:numId w:val="31"/>
        </w:numPr>
        <w:spacing w:before="100" w:beforeAutospacing="1" w:after="100" w:afterAutospacing="1"/>
        <w:ind w:left="567"/>
        <w:jc w:val="both"/>
        <w:rPr>
          <w:noProof/>
          <w:snapToGrid/>
          <w:sz w:val="24"/>
          <w:szCs w:val="24"/>
          <w:lang w:eastAsia="zh-CN"/>
        </w:rPr>
      </w:pPr>
      <w:r w:rsidRPr="00336B0E">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937E16C" w14:textId="77777777" w:rsidR="00336B0E" w:rsidRPr="00336B0E" w:rsidRDefault="00336B0E" w:rsidP="00336B0E">
      <w:pPr>
        <w:numPr>
          <w:ilvl w:val="0"/>
          <w:numId w:val="31"/>
        </w:numPr>
        <w:tabs>
          <w:tab w:val="left" w:pos="-480"/>
          <w:tab w:val="left" w:pos="-142"/>
          <w:tab w:val="left" w:pos="426"/>
          <w:tab w:val="left" w:pos="4680"/>
          <w:tab w:val="left" w:pos="8400"/>
        </w:tabs>
        <w:spacing w:before="100" w:beforeAutospacing="1" w:after="100" w:afterAutospacing="1"/>
        <w:ind w:left="567"/>
        <w:contextualSpacing/>
        <w:jc w:val="both"/>
        <w:rPr>
          <w:noProof/>
          <w:sz w:val="24"/>
          <w:szCs w:val="24"/>
        </w:rPr>
      </w:pPr>
      <w:r w:rsidRPr="00336B0E">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336B0E">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FCFE446"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5750476"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36B0E" w:rsidRPr="00336B0E" w14:paraId="34B9B2FE" w14:textId="77777777" w:rsidTr="006D7C23">
        <w:tc>
          <w:tcPr>
            <w:tcW w:w="4786" w:type="dxa"/>
            <w:shd w:val="clear" w:color="auto" w:fill="auto"/>
          </w:tcPr>
          <w:p w14:paraId="7538CABA"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Document</w:t>
            </w:r>
          </w:p>
        </w:tc>
        <w:tc>
          <w:tcPr>
            <w:tcW w:w="4678" w:type="dxa"/>
            <w:shd w:val="clear" w:color="auto" w:fill="auto"/>
          </w:tcPr>
          <w:p w14:paraId="1EC633B0"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Full reference to previous procedure</w:t>
            </w:r>
          </w:p>
        </w:tc>
      </w:tr>
      <w:tr w:rsidR="00336B0E" w:rsidRPr="00336B0E" w14:paraId="5594D22D" w14:textId="77777777" w:rsidTr="006D7C23">
        <w:tc>
          <w:tcPr>
            <w:tcW w:w="4786" w:type="dxa"/>
            <w:shd w:val="clear" w:color="auto" w:fill="auto"/>
          </w:tcPr>
          <w:p w14:paraId="53147BC3" w14:textId="77777777" w:rsidR="00336B0E" w:rsidRPr="00336B0E" w:rsidRDefault="00336B0E" w:rsidP="00336B0E">
            <w:pPr>
              <w:spacing w:before="100" w:beforeAutospacing="1" w:after="100" w:afterAutospacing="1"/>
              <w:rPr>
                <w:snapToGrid/>
                <w:sz w:val="24"/>
                <w:szCs w:val="24"/>
                <w:lang w:eastAsia="en-GB"/>
              </w:rPr>
            </w:pPr>
            <w:r w:rsidRPr="00765E68">
              <w:rPr>
                <w:i/>
                <w:snapToGrid/>
                <w:sz w:val="24"/>
                <w:szCs w:val="24"/>
                <w:highlight w:val="lightGray"/>
                <w:lang w:eastAsia="en-GB"/>
              </w:rPr>
              <w:t>Insert as many lines as necessary.</w:t>
            </w:r>
          </w:p>
        </w:tc>
        <w:tc>
          <w:tcPr>
            <w:tcW w:w="4678" w:type="dxa"/>
            <w:shd w:val="clear" w:color="auto" w:fill="auto"/>
          </w:tcPr>
          <w:p w14:paraId="53DCB83D" w14:textId="77777777" w:rsidR="00336B0E" w:rsidRPr="00336B0E" w:rsidRDefault="00336B0E" w:rsidP="00336B0E">
            <w:pPr>
              <w:spacing w:before="100" w:beforeAutospacing="1" w:after="100" w:afterAutospacing="1"/>
              <w:rPr>
                <w:snapToGrid/>
                <w:sz w:val="24"/>
                <w:szCs w:val="24"/>
                <w:lang w:eastAsia="en-GB"/>
              </w:rPr>
            </w:pPr>
          </w:p>
        </w:tc>
      </w:tr>
    </w:tbl>
    <w:p w14:paraId="494FF644"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 xml:space="preserve">The person is not required to submit the evidence if it can be accessed on a national database free of charge. </w:t>
      </w:r>
    </w:p>
    <w:p w14:paraId="1BA77A74"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36B0E" w:rsidRPr="00336B0E" w14:paraId="6CEEBEC7" w14:textId="77777777" w:rsidTr="006D7C23">
        <w:tc>
          <w:tcPr>
            <w:tcW w:w="4786" w:type="dxa"/>
            <w:shd w:val="clear" w:color="auto" w:fill="auto"/>
          </w:tcPr>
          <w:p w14:paraId="03116F43" w14:textId="77777777" w:rsidR="00336B0E" w:rsidRPr="00336B0E" w:rsidRDefault="00336B0E" w:rsidP="00336B0E">
            <w:pPr>
              <w:keepNext/>
              <w:spacing w:before="100" w:beforeAutospacing="1" w:after="100" w:afterAutospacing="1"/>
              <w:jc w:val="center"/>
              <w:rPr>
                <w:b/>
                <w:bCs/>
                <w:snapToGrid/>
                <w:sz w:val="22"/>
                <w:szCs w:val="22"/>
                <w:lang w:eastAsia="en-GB"/>
              </w:rPr>
            </w:pPr>
            <w:r w:rsidRPr="00336B0E">
              <w:rPr>
                <w:snapToGrid/>
                <w:sz w:val="24"/>
                <w:szCs w:val="24"/>
                <w:lang w:eastAsia="en-GB"/>
              </w:rPr>
              <w:t>Internet address of the database</w:t>
            </w:r>
          </w:p>
        </w:tc>
        <w:tc>
          <w:tcPr>
            <w:tcW w:w="4678" w:type="dxa"/>
            <w:shd w:val="clear" w:color="auto" w:fill="auto"/>
          </w:tcPr>
          <w:p w14:paraId="4EE61CE1" w14:textId="77777777" w:rsidR="00336B0E" w:rsidRPr="00336B0E" w:rsidRDefault="00336B0E" w:rsidP="00336B0E">
            <w:pPr>
              <w:spacing w:before="100" w:beforeAutospacing="1" w:after="100" w:afterAutospacing="1"/>
              <w:jc w:val="center"/>
              <w:rPr>
                <w:b/>
                <w:bCs/>
                <w:snapToGrid/>
                <w:sz w:val="22"/>
                <w:szCs w:val="22"/>
                <w:lang w:eastAsia="en-GB"/>
              </w:rPr>
            </w:pPr>
            <w:r w:rsidRPr="00336B0E">
              <w:rPr>
                <w:snapToGrid/>
                <w:sz w:val="24"/>
                <w:szCs w:val="24"/>
                <w:lang w:eastAsia="en-GB"/>
              </w:rPr>
              <w:t xml:space="preserve">Identification data of the document </w:t>
            </w:r>
          </w:p>
        </w:tc>
      </w:tr>
      <w:tr w:rsidR="00336B0E" w:rsidRPr="00336B0E" w14:paraId="1F276F0B" w14:textId="77777777" w:rsidTr="006D7C23">
        <w:tc>
          <w:tcPr>
            <w:tcW w:w="4786" w:type="dxa"/>
            <w:shd w:val="clear" w:color="auto" w:fill="auto"/>
          </w:tcPr>
          <w:p w14:paraId="1E19BD60" w14:textId="77777777" w:rsidR="00336B0E" w:rsidRPr="00336B0E" w:rsidRDefault="00336B0E" w:rsidP="00336B0E">
            <w:pPr>
              <w:spacing w:before="100" w:beforeAutospacing="1" w:after="100" w:afterAutospacing="1"/>
              <w:rPr>
                <w:snapToGrid/>
                <w:sz w:val="24"/>
                <w:szCs w:val="24"/>
                <w:lang w:eastAsia="en-GB"/>
              </w:rPr>
            </w:pPr>
            <w:r w:rsidRPr="00765E68">
              <w:rPr>
                <w:i/>
                <w:iCs/>
                <w:snapToGrid/>
                <w:sz w:val="24"/>
                <w:szCs w:val="24"/>
                <w:highlight w:val="lightGray"/>
                <w:lang w:eastAsia="en-GB"/>
              </w:rPr>
              <w:t>Insert as many lines as necessary.</w:t>
            </w:r>
          </w:p>
        </w:tc>
        <w:tc>
          <w:tcPr>
            <w:tcW w:w="4678" w:type="dxa"/>
            <w:shd w:val="clear" w:color="auto" w:fill="auto"/>
          </w:tcPr>
          <w:p w14:paraId="5C82C0B3" w14:textId="77777777" w:rsidR="00336B0E" w:rsidRPr="00336B0E" w:rsidRDefault="00336B0E" w:rsidP="00336B0E">
            <w:pPr>
              <w:spacing w:before="100" w:beforeAutospacing="1" w:after="100" w:afterAutospacing="1"/>
              <w:rPr>
                <w:snapToGrid/>
                <w:sz w:val="24"/>
                <w:szCs w:val="24"/>
                <w:lang w:eastAsia="en-GB"/>
              </w:rPr>
            </w:pPr>
          </w:p>
        </w:tc>
      </w:tr>
    </w:tbl>
    <w:p w14:paraId="46DBAE92" w14:textId="77777777" w:rsidR="00336B0E" w:rsidRPr="00336B0E" w:rsidRDefault="00336B0E" w:rsidP="00336B0E">
      <w:pPr>
        <w:numPr>
          <w:ilvl w:val="0"/>
          <w:numId w:val="21"/>
        </w:numPr>
        <w:spacing w:before="360" w:after="240"/>
        <w:ind w:left="567" w:hanging="567"/>
        <w:jc w:val="both"/>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 xml:space="preserve">Declaration on honour on selection criteria </w:t>
      </w:r>
    </w:p>
    <w:p w14:paraId="74C4EC01" w14:textId="77777777" w:rsidR="00336B0E" w:rsidRPr="00336B0E" w:rsidRDefault="00336B0E" w:rsidP="00336B0E">
      <w:pPr>
        <w:spacing w:beforeAutospacing="1" w:after="0" w:afterAutospacing="1"/>
        <w:jc w:val="both"/>
        <w:rPr>
          <w:snapToGrid/>
          <w:sz w:val="24"/>
          <w:szCs w:val="24"/>
          <w:lang w:eastAsia="en-GB"/>
        </w:rPr>
      </w:pPr>
      <w:r w:rsidRPr="00336B0E">
        <w:rPr>
          <w:snapToGrid/>
          <w:sz w:val="24"/>
          <w:szCs w:val="24"/>
          <w:lang w:eastAsia="en-GB"/>
        </w:rPr>
        <w:lastRenderedPageBreak/>
        <w:t>In case of a procedure with lots the statements in this part B apply to the lot(s) for which the request to participate/tender is submitted.</w:t>
      </w:r>
    </w:p>
    <w:p w14:paraId="419EE1D1" w14:textId="77777777" w:rsidR="00336B0E" w:rsidRPr="00336B0E" w:rsidRDefault="00336B0E" w:rsidP="00336B0E">
      <w:pPr>
        <w:spacing w:before="360" w:after="240"/>
        <w:outlineLvl w:val="0"/>
        <w:rPr>
          <w:rFonts w:ascii="Times New Roman Bold" w:hAnsi="Times New Roman Bold"/>
          <w:b/>
          <w:bCs/>
          <w:i/>
          <w:smallCaps/>
          <w:snapToGrid/>
          <w:kern w:val="28"/>
          <w:sz w:val="24"/>
          <w:szCs w:val="32"/>
          <w:lang w:eastAsia="en-GB"/>
        </w:rPr>
      </w:pPr>
      <w:r w:rsidRPr="00336B0E">
        <w:rPr>
          <w:rFonts w:ascii="Times New Roman Bold" w:hAnsi="Times New Roman Bold"/>
          <w:b/>
          <w:bCs/>
          <w:smallCaps/>
          <w:noProof/>
          <w:snapToGrid/>
          <w:kern w:val="28"/>
          <w:sz w:val="24"/>
          <w:szCs w:val="32"/>
          <w:lang w:eastAsia="en-GB"/>
        </w:rPr>
        <w:t>I – Selection criteria</w:t>
      </w:r>
      <w:r w:rsidRPr="00336B0E">
        <w:rPr>
          <w:rFonts w:ascii="Times New Roman Bold" w:hAnsi="Times New Roman Bold"/>
          <w:b/>
          <w:bCs/>
          <w:i/>
          <w:smallCaps/>
          <w:snapToGrid/>
          <w:kern w:val="28"/>
          <w:sz w:val="24"/>
          <w:szCs w:val="32"/>
          <w:lang w:eastAsia="en-GB"/>
        </w:rPr>
        <w:t xml:space="preserve"> </w:t>
      </w:r>
    </w:p>
    <w:p w14:paraId="0749E7B8" w14:textId="77777777" w:rsidR="00336B0E" w:rsidRPr="00336B0E" w:rsidRDefault="00336B0E" w:rsidP="00336B0E">
      <w:pPr>
        <w:rPr>
          <w:b/>
          <w:bCs/>
          <w:snapToGrid/>
          <w:sz w:val="24"/>
          <w:szCs w:val="24"/>
          <w:u w:val="single"/>
          <w:lang w:eastAsia="en-GB"/>
        </w:rPr>
      </w:pPr>
      <w:r w:rsidRPr="00336B0E">
        <w:rPr>
          <w:b/>
          <w:bCs/>
          <w:snapToGrid/>
          <w:sz w:val="24"/>
          <w:szCs w:val="24"/>
          <w:u w:val="single"/>
          <w:lang w:eastAsia="en-GB"/>
        </w:rPr>
        <w:t xml:space="preserve">Selection criteria applicable to the candidate/tenderer as a whole- Consolidated assessment </w:t>
      </w:r>
    </w:p>
    <w:p w14:paraId="394B3AB0" w14:textId="77777777" w:rsidR="00336B0E" w:rsidRPr="00336B0E" w:rsidRDefault="00336B0E" w:rsidP="00336B0E">
      <w:pPr>
        <w:rPr>
          <w:b/>
          <w:bCs/>
          <w:i/>
          <w:iCs/>
          <w:snapToGrid/>
          <w:sz w:val="24"/>
          <w:szCs w:val="24"/>
          <w:lang w:eastAsia="en-GB"/>
        </w:rPr>
      </w:pPr>
      <w:r w:rsidRPr="00336B0E">
        <w:rPr>
          <w:b/>
          <w:bCs/>
          <w:i/>
          <w:iCs/>
          <w:snapToGrid/>
          <w:sz w:val="24"/>
          <w:szCs w:val="24"/>
          <w:lang w:eastAsia="en-GB"/>
        </w:rPr>
        <w:t xml:space="preserve">(to be filled in ONLY by the sole candidate/tenderer or the group leader in case of </w:t>
      </w:r>
      <w:r w:rsidRPr="00336B0E">
        <w:rPr>
          <w:b/>
          <w:bCs/>
          <w:i/>
          <w:iCs/>
          <w:noProof/>
          <w:snapToGrid/>
          <w:sz w:val="24"/>
          <w:szCs w:val="24"/>
          <w:lang w:eastAsia="en-GB"/>
        </w:rPr>
        <w:t>a joint request to participate/tender</w:t>
      </w:r>
      <w:r w:rsidRPr="00336B0E">
        <w:rPr>
          <w:b/>
          <w:bCs/>
          <w:i/>
          <w:iCs/>
          <w:snapToGrid/>
          <w:sz w:val="24"/>
          <w:szCs w:val="24"/>
          <w:lang w:eastAsia="en-GB"/>
        </w:rPr>
        <w:t xml:space="preserve"> (consortium))</w:t>
      </w:r>
    </w:p>
    <w:p w14:paraId="1617384C" w14:textId="77777777" w:rsidR="00336B0E" w:rsidRPr="00336B0E" w:rsidRDefault="00336B0E" w:rsidP="00336B0E">
      <w:pPr>
        <w:spacing w:after="0"/>
        <w:rPr>
          <w:snapToGrid/>
          <w:sz w:val="24"/>
          <w:szCs w:val="24"/>
          <w:lang w:eastAsia="en-GB"/>
        </w:rPr>
      </w:pPr>
      <w:r w:rsidRPr="00336B0E">
        <w:rPr>
          <w:noProof/>
          <w:snapToGrid/>
          <w:sz w:val="24"/>
          <w:szCs w:val="24"/>
          <w:lang w:eastAsia="en-GB"/>
        </w:rPr>
        <w:t>The person, being a sole candidate/tenderer/the group leader of in case of a joint request to participate/tender (consortium), submitting a request to participate/tender for the above procedure</w:t>
      </w:r>
    </w:p>
    <w:p w14:paraId="13D78498" w14:textId="77777777" w:rsidR="00336B0E" w:rsidRPr="00336B0E" w:rsidRDefault="00336B0E" w:rsidP="00336B0E">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36B0E" w:rsidRPr="00336B0E" w14:paraId="32FAF685" w14:textId="77777777" w:rsidTr="006D7C23">
        <w:tc>
          <w:tcPr>
            <w:tcW w:w="7344" w:type="dxa"/>
            <w:shd w:val="clear" w:color="auto" w:fill="auto"/>
          </w:tcPr>
          <w:p w14:paraId="4E066B8C" w14:textId="77777777" w:rsidR="00336B0E" w:rsidRPr="00336B0E" w:rsidRDefault="00336B0E" w:rsidP="00336B0E">
            <w:pPr>
              <w:numPr>
                <w:ilvl w:val="0"/>
                <w:numId w:val="20"/>
              </w:numPr>
              <w:spacing w:before="120" w:after="0"/>
              <w:ind w:hanging="502"/>
              <w:contextualSpacing/>
              <w:jc w:val="both"/>
              <w:rPr>
                <w:noProof/>
                <w:snapToGrid/>
                <w:sz w:val="24"/>
                <w:szCs w:val="24"/>
                <w:lang w:eastAsia="en-GB"/>
              </w:rPr>
            </w:pPr>
            <w:r w:rsidRPr="00336B0E">
              <w:rPr>
                <w:noProof/>
                <w:snapToGrid/>
                <w:sz w:val="24"/>
                <w:szCs w:val="24"/>
                <w:lang w:eastAsia="en-GB"/>
              </w:rPr>
              <w:t xml:space="preserve">declares that the </w:t>
            </w:r>
            <w:r w:rsidRPr="00336B0E">
              <w:rPr>
                <w:bCs/>
                <w:noProof/>
                <w:snapToGrid/>
                <w:sz w:val="24"/>
                <w:szCs w:val="24"/>
                <w:lang w:eastAsia="en-GB"/>
              </w:rPr>
              <w:t xml:space="preserve">candidate/tenderer, </w:t>
            </w:r>
            <w:r w:rsidRPr="00336B0E">
              <w:rPr>
                <w:noProof/>
                <w:snapToGrid/>
                <w:sz w:val="24"/>
                <w:szCs w:val="24"/>
                <w:lang w:eastAsia="en-GB"/>
              </w:rPr>
              <w:t xml:space="preserve">including all members of the group </w:t>
            </w:r>
            <w:r w:rsidRPr="00336B0E">
              <w:rPr>
                <w:bCs/>
                <w:noProof/>
                <w:snapToGrid/>
                <w:sz w:val="24"/>
                <w:szCs w:val="24"/>
                <w:lang w:eastAsia="en-GB"/>
              </w:rPr>
              <w:t>in case of a joint request to participate/tender (consortium)</w:t>
            </w:r>
            <w:r w:rsidRPr="00336B0E">
              <w:rPr>
                <w:noProof/>
                <w:snapToGrid/>
                <w:sz w:val="24"/>
                <w:szCs w:val="24"/>
                <w:lang w:eastAsia="en-GB"/>
              </w:rPr>
              <w:t>, subcontractors and entities on whose capacity the candidate/tenderer intends to rely if applicable:</w:t>
            </w:r>
          </w:p>
        </w:tc>
        <w:tc>
          <w:tcPr>
            <w:tcW w:w="704" w:type="dxa"/>
            <w:shd w:val="clear" w:color="auto" w:fill="auto"/>
          </w:tcPr>
          <w:p w14:paraId="6758B9C4"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YES</w:t>
            </w:r>
          </w:p>
        </w:tc>
        <w:tc>
          <w:tcPr>
            <w:tcW w:w="602" w:type="dxa"/>
            <w:shd w:val="clear" w:color="auto" w:fill="auto"/>
          </w:tcPr>
          <w:p w14:paraId="51DB8139"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NO</w:t>
            </w:r>
          </w:p>
        </w:tc>
        <w:tc>
          <w:tcPr>
            <w:tcW w:w="636" w:type="dxa"/>
            <w:gridSpan w:val="2"/>
            <w:shd w:val="clear" w:color="auto" w:fill="auto"/>
          </w:tcPr>
          <w:p w14:paraId="6CF94C8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t>N/A</w:t>
            </w:r>
          </w:p>
        </w:tc>
      </w:tr>
      <w:tr w:rsidR="00336B0E" w:rsidRPr="00336B0E" w14:paraId="26B35CFE" w14:textId="77777777" w:rsidTr="006D7C23">
        <w:tc>
          <w:tcPr>
            <w:tcW w:w="7344" w:type="dxa"/>
            <w:shd w:val="clear" w:color="auto" w:fill="auto"/>
          </w:tcPr>
          <w:p w14:paraId="60D02DCC" w14:textId="77777777" w:rsidR="00336B0E" w:rsidRPr="00336B0E" w:rsidRDefault="00336B0E" w:rsidP="00336B0E">
            <w:pPr>
              <w:numPr>
                <w:ilvl w:val="0"/>
                <w:numId w:val="32"/>
              </w:numPr>
              <w:spacing w:before="40" w:after="40"/>
              <w:jc w:val="both"/>
              <w:rPr>
                <w:noProof/>
                <w:snapToGrid/>
                <w:sz w:val="24"/>
                <w:szCs w:val="24"/>
                <w:lang w:eastAsia="zh-CN"/>
              </w:rPr>
            </w:pPr>
            <w:r w:rsidRPr="00336B0E">
              <w:rPr>
                <w:noProof/>
                <w:snapToGrid/>
                <w:sz w:val="24"/>
                <w:szCs w:val="24"/>
                <w:lang w:eastAsia="zh-CN"/>
              </w:rPr>
              <w:t>fulfils all the selection criteria for which a consolidated assessment will be made as provided in the tender documents.</w:t>
            </w:r>
          </w:p>
        </w:tc>
        <w:tc>
          <w:tcPr>
            <w:tcW w:w="704" w:type="dxa"/>
            <w:shd w:val="clear" w:color="auto" w:fill="auto"/>
          </w:tcPr>
          <w:p w14:paraId="2D79D103" w14:textId="7C1F78BF" w:rsidR="00336B0E" w:rsidRPr="00336B0E" w:rsidRDefault="007E69EB" w:rsidP="00336B0E">
            <w:pPr>
              <w:spacing w:before="240"/>
              <w:jc w:val="both"/>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608" w:type="dxa"/>
            <w:gridSpan w:val="2"/>
            <w:shd w:val="clear" w:color="auto" w:fill="auto"/>
          </w:tcPr>
          <w:p w14:paraId="35543B21"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c>
          <w:tcPr>
            <w:tcW w:w="630" w:type="dxa"/>
          </w:tcPr>
          <w:p w14:paraId="7B6D2F0F" w14:textId="77777777" w:rsidR="00336B0E" w:rsidRPr="00336B0E" w:rsidRDefault="00336B0E" w:rsidP="00336B0E">
            <w:pPr>
              <w:spacing w:before="240"/>
              <w:jc w:val="both"/>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bl>
    <w:p w14:paraId="4A035091" w14:textId="77777777" w:rsidR="00336B0E" w:rsidRPr="00336B0E" w:rsidRDefault="00336B0E" w:rsidP="00336B0E">
      <w:pPr>
        <w:spacing w:after="0"/>
        <w:rPr>
          <w:snapToGrid/>
          <w:sz w:val="24"/>
          <w:szCs w:val="24"/>
          <w:lang w:eastAsia="en-GB"/>
        </w:rPr>
      </w:pPr>
    </w:p>
    <w:p w14:paraId="7C36B1C6" w14:textId="77777777" w:rsidR="00336B0E" w:rsidRPr="00336B0E" w:rsidRDefault="00336B0E" w:rsidP="00336B0E">
      <w:pPr>
        <w:spacing w:before="120" w:after="100" w:afterAutospacing="1"/>
        <w:jc w:val="both"/>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 xml:space="preserve">II - Selection Criteria –professional conflicting interests </w:t>
      </w:r>
    </w:p>
    <w:p w14:paraId="594EF6BC" w14:textId="77777777" w:rsidR="00336B0E" w:rsidRPr="00336B0E" w:rsidRDefault="00336B0E" w:rsidP="00336B0E">
      <w:pPr>
        <w:spacing w:before="120"/>
        <w:ind w:firstLine="1"/>
        <w:rPr>
          <w:b/>
          <w:bCs/>
          <w:i/>
          <w:iCs/>
          <w:noProof/>
          <w:snapToGrid/>
          <w:sz w:val="24"/>
          <w:szCs w:val="24"/>
          <w:lang w:eastAsia="en-GB"/>
        </w:rPr>
      </w:pPr>
      <w:r w:rsidRPr="00336B0E">
        <w:rPr>
          <w:b/>
          <w:bCs/>
          <w:i/>
          <w:iCs/>
          <w:noProof/>
          <w:snapToGrid/>
          <w:sz w:val="24"/>
          <w:szCs w:val="24"/>
          <w:lang w:eastAsia="en-GB"/>
        </w:rPr>
        <w:t>(</w:t>
      </w:r>
      <w:r w:rsidRPr="00336B0E">
        <w:rPr>
          <w:b/>
          <w:i/>
          <w:snapToGrid/>
          <w:sz w:val="24"/>
          <w:szCs w:val="24"/>
          <w:lang w:eastAsia="en-GB"/>
        </w:rPr>
        <w:t xml:space="preserve">to </w:t>
      </w:r>
      <w:r w:rsidRPr="00336B0E">
        <w:rPr>
          <w:b/>
          <w:bCs/>
          <w:i/>
          <w:iCs/>
          <w:noProof/>
          <w:snapToGrid/>
          <w:sz w:val="24"/>
          <w:szCs w:val="24"/>
          <w:lang w:eastAsia="en-GB"/>
        </w:rPr>
        <w:t>be filled in by all involved entities)</w:t>
      </w:r>
    </w:p>
    <w:p w14:paraId="455C633D" w14:textId="77777777" w:rsidR="00336B0E" w:rsidRPr="00336B0E" w:rsidRDefault="00336B0E" w:rsidP="00336B0E">
      <w:pPr>
        <w:spacing w:after="0"/>
        <w:jc w:val="both"/>
        <w:rPr>
          <w:b/>
          <w:snapToGrid/>
          <w:sz w:val="24"/>
          <w:szCs w:val="24"/>
          <w:u w:val="single"/>
          <w:lang w:eastAsia="en-GB"/>
        </w:rPr>
      </w:pPr>
      <w:r w:rsidRPr="00336B0E">
        <w:rPr>
          <w:noProof/>
          <w:snapToGrid/>
          <w:sz w:val="24"/>
          <w:szCs w:val="24"/>
          <w:lang w:eastAsia="en-GB"/>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0457E5F1" w14:textId="77777777" w:rsidR="00336B0E" w:rsidRPr="00336B0E" w:rsidRDefault="00336B0E" w:rsidP="00336B0E">
      <w:pPr>
        <w:spacing w:after="0"/>
        <w:jc w:val="both"/>
        <w:rPr>
          <w:b/>
          <w:bCs/>
          <w:snapToGrid/>
          <w:sz w:val="24"/>
          <w:szCs w:val="24"/>
          <w:u w:val="single"/>
          <w:lang w:eastAsia="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336B0E" w:rsidRPr="00336B0E" w14:paraId="7B6D3A87" w14:textId="77777777" w:rsidTr="006D7C23">
        <w:tc>
          <w:tcPr>
            <w:tcW w:w="7379" w:type="dxa"/>
            <w:tcBorders>
              <w:top w:val="single" w:sz="4" w:space="0" w:color="auto"/>
              <w:left w:val="single" w:sz="4" w:space="0" w:color="auto"/>
              <w:bottom w:val="single" w:sz="4" w:space="0" w:color="auto"/>
              <w:right w:val="single" w:sz="4" w:space="0" w:color="auto"/>
            </w:tcBorders>
            <w:hideMark/>
          </w:tcPr>
          <w:p w14:paraId="3B1D0CAB" w14:textId="77777777" w:rsidR="00336B0E" w:rsidRPr="00336B0E" w:rsidRDefault="00336B0E" w:rsidP="00336B0E">
            <w:pPr>
              <w:numPr>
                <w:ilvl w:val="0"/>
                <w:numId w:val="20"/>
              </w:numPr>
              <w:spacing w:before="120" w:after="0"/>
              <w:contextualSpacing/>
              <w:jc w:val="both"/>
              <w:rPr>
                <w:snapToGrid/>
                <w:sz w:val="24"/>
                <w:szCs w:val="24"/>
                <w:lang w:eastAsia="en-GB"/>
              </w:rPr>
            </w:pPr>
            <w:r w:rsidRPr="00336B0E">
              <w:rPr>
                <w:noProof/>
                <w:snapToGrid/>
                <w:sz w:val="24"/>
                <w:szCs w:val="24"/>
                <w:lang w:eastAsia="en-GB"/>
              </w:rPr>
              <w:t xml:space="preserve">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647BC5D9" w14:textId="77777777" w:rsidR="00336B0E" w:rsidRPr="00336B0E" w:rsidRDefault="00336B0E" w:rsidP="00336B0E">
            <w:pPr>
              <w:spacing w:before="240"/>
              <w:jc w:val="center"/>
              <w:rPr>
                <w:snapToGrid/>
                <w:sz w:val="24"/>
                <w:szCs w:val="24"/>
                <w:lang w:eastAsia="en-GB"/>
              </w:rPr>
            </w:pPr>
            <w:r w:rsidRPr="00336B0E">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7B620BD7" w14:textId="77777777" w:rsidR="00336B0E" w:rsidRPr="00336B0E" w:rsidRDefault="00336B0E" w:rsidP="00336B0E">
            <w:pPr>
              <w:spacing w:before="240"/>
              <w:jc w:val="center"/>
              <w:rPr>
                <w:snapToGrid/>
                <w:sz w:val="24"/>
                <w:szCs w:val="24"/>
                <w:lang w:eastAsia="en-GB"/>
              </w:rPr>
            </w:pPr>
            <w:r w:rsidRPr="00336B0E">
              <w:rPr>
                <w:snapToGrid/>
                <w:sz w:val="24"/>
                <w:szCs w:val="24"/>
                <w:lang w:eastAsia="en-GB"/>
              </w:rPr>
              <w:t>NO</w:t>
            </w:r>
          </w:p>
        </w:tc>
      </w:tr>
      <w:tr w:rsidR="00336B0E" w:rsidRPr="00336B0E" w14:paraId="6102765B" w14:textId="77777777" w:rsidTr="006D7C23">
        <w:tc>
          <w:tcPr>
            <w:tcW w:w="7379" w:type="dxa"/>
            <w:tcBorders>
              <w:top w:val="single" w:sz="4" w:space="0" w:color="auto"/>
              <w:left w:val="single" w:sz="4" w:space="0" w:color="auto"/>
              <w:bottom w:val="single" w:sz="4" w:space="0" w:color="auto"/>
              <w:right w:val="single" w:sz="4" w:space="0" w:color="auto"/>
            </w:tcBorders>
          </w:tcPr>
          <w:p w14:paraId="286B3DF6" w14:textId="77777777" w:rsidR="00336B0E" w:rsidRPr="00336B0E" w:rsidRDefault="00336B0E" w:rsidP="00336B0E">
            <w:pPr>
              <w:numPr>
                <w:ilvl w:val="0"/>
                <w:numId w:val="25"/>
              </w:numPr>
              <w:tabs>
                <w:tab w:val="clear" w:pos="360"/>
              </w:tabs>
              <w:spacing w:before="40" w:after="40"/>
              <w:ind w:left="993"/>
              <w:jc w:val="both"/>
              <w:rPr>
                <w:noProof/>
                <w:snapToGrid/>
                <w:sz w:val="24"/>
                <w:szCs w:val="24"/>
                <w:lang w:eastAsia="zh-CN"/>
              </w:rPr>
            </w:pPr>
            <w:r w:rsidRPr="00336B0E">
              <w:rPr>
                <w:noProof/>
                <w:snapToGrid/>
                <w:sz w:val="24"/>
                <w:szCs w:val="24"/>
                <w:lang w:eastAsia="zh-CN"/>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534D604" w14:textId="77777777" w:rsidR="00336B0E" w:rsidRPr="00336B0E" w:rsidRDefault="00336B0E" w:rsidP="00336B0E">
            <w:pPr>
              <w:spacing w:before="40" w:after="40"/>
              <w:jc w:val="center"/>
              <w:rPr>
                <w:noProof/>
                <w:snapToGrid/>
                <w:sz w:val="24"/>
                <w:szCs w:val="24"/>
                <w:lang w:eastAsia="zh-CN"/>
              </w:rPr>
            </w:pPr>
            <w:r w:rsidRPr="00336B0E">
              <w:rPr>
                <w:noProof/>
                <w:snapToGrid/>
                <w:sz w:val="24"/>
                <w:szCs w:val="24"/>
                <w:lang w:eastAsia="zh-CN"/>
              </w:rPr>
              <w:fldChar w:fldCharType="begin">
                <w:ffData>
                  <w:name w:val="Check1"/>
                  <w:enabled/>
                  <w:calcOnExit w:val="0"/>
                  <w:checkBox>
                    <w:sizeAuto/>
                    <w:default w:val="0"/>
                  </w:checkBox>
                </w:ffData>
              </w:fldChar>
            </w:r>
            <w:r w:rsidRPr="00336B0E">
              <w:rPr>
                <w:noProof/>
                <w:snapToGrid/>
                <w:sz w:val="24"/>
                <w:szCs w:val="24"/>
                <w:lang w:eastAsia="zh-CN"/>
              </w:rPr>
              <w:instrText xml:space="preserve"> FORMCHECKBOX </w:instrText>
            </w:r>
            <w:r w:rsidR="00765E68">
              <w:rPr>
                <w:noProof/>
                <w:snapToGrid/>
                <w:sz w:val="24"/>
                <w:szCs w:val="24"/>
                <w:lang w:eastAsia="zh-CN"/>
              </w:rPr>
            </w:r>
            <w:r w:rsidR="00765E68">
              <w:rPr>
                <w:noProof/>
                <w:snapToGrid/>
                <w:sz w:val="24"/>
                <w:szCs w:val="24"/>
                <w:lang w:eastAsia="zh-CN"/>
              </w:rPr>
              <w:fldChar w:fldCharType="separate"/>
            </w:r>
            <w:r w:rsidRPr="00336B0E">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tcPr>
          <w:p w14:paraId="47033484" w14:textId="7422CB11" w:rsidR="00336B0E" w:rsidRPr="00336B0E" w:rsidRDefault="007E69EB" w:rsidP="00336B0E">
            <w:pPr>
              <w:spacing w:before="40" w:after="40"/>
              <w:jc w:val="center"/>
              <w:rPr>
                <w:noProof/>
                <w:snapToGrid/>
                <w:sz w:val="24"/>
                <w:szCs w:val="24"/>
                <w:lang w:eastAsia="zh-CN"/>
              </w:rPr>
            </w:pPr>
            <w:r>
              <w:rPr>
                <w:noProof/>
                <w:snapToGrid/>
                <w:sz w:val="24"/>
                <w:szCs w:val="24"/>
                <w:lang w:eastAsia="zh-CN"/>
              </w:rPr>
              <w:fldChar w:fldCharType="begin">
                <w:ffData>
                  <w:name w:val=""/>
                  <w:enabled/>
                  <w:calcOnExit w:val="0"/>
                  <w:checkBox>
                    <w:sizeAuto/>
                    <w:default w:val="1"/>
                  </w:checkBox>
                </w:ffData>
              </w:fldChar>
            </w:r>
            <w:r>
              <w:rPr>
                <w:noProof/>
                <w:snapToGrid/>
                <w:sz w:val="24"/>
                <w:szCs w:val="24"/>
                <w:lang w:eastAsia="zh-CN"/>
              </w:rPr>
              <w:instrText xml:space="preserve"> FORMCHECKBOX </w:instrText>
            </w:r>
            <w:r w:rsidR="00765E68">
              <w:rPr>
                <w:noProof/>
                <w:snapToGrid/>
                <w:sz w:val="24"/>
                <w:szCs w:val="24"/>
                <w:lang w:eastAsia="zh-CN"/>
              </w:rPr>
            </w:r>
            <w:r w:rsidR="00765E68">
              <w:rPr>
                <w:noProof/>
                <w:snapToGrid/>
                <w:sz w:val="24"/>
                <w:szCs w:val="24"/>
                <w:lang w:eastAsia="zh-CN"/>
              </w:rPr>
              <w:fldChar w:fldCharType="separate"/>
            </w:r>
            <w:r>
              <w:rPr>
                <w:noProof/>
                <w:snapToGrid/>
                <w:sz w:val="24"/>
                <w:szCs w:val="24"/>
                <w:lang w:eastAsia="zh-CN"/>
              </w:rPr>
              <w:fldChar w:fldCharType="end"/>
            </w:r>
          </w:p>
        </w:tc>
      </w:tr>
    </w:tbl>
    <w:p w14:paraId="3683690F" w14:textId="77777777" w:rsidR="00336B0E" w:rsidRPr="00336B0E" w:rsidRDefault="00336B0E" w:rsidP="00336B0E">
      <w:pPr>
        <w:spacing w:after="0"/>
        <w:rPr>
          <w:snapToGrid/>
          <w:sz w:val="24"/>
          <w:szCs w:val="24"/>
          <w:lang w:eastAsia="en-GB"/>
        </w:rPr>
      </w:pPr>
    </w:p>
    <w:p w14:paraId="6A6242C8" w14:textId="77777777" w:rsidR="00336B0E" w:rsidRPr="00336B0E" w:rsidRDefault="00336B0E" w:rsidP="00336B0E">
      <w:pPr>
        <w:spacing w:before="360" w:after="240"/>
        <w:outlineLvl w:val="0"/>
        <w:rPr>
          <w:rFonts w:ascii="Times New Roman Bold" w:hAnsi="Times New Roman Bold"/>
          <w:b/>
          <w:bCs/>
          <w:i/>
          <w:smallCaps/>
          <w:snapToGrid/>
          <w:kern w:val="28"/>
          <w:sz w:val="24"/>
          <w:szCs w:val="32"/>
          <w:lang w:eastAsia="en-GB"/>
        </w:rPr>
      </w:pPr>
      <w:r w:rsidRPr="00336B0E">
        <w:rPr>
          <w:rFonts w:ascii="Times New Roman Bold" w:hAnsi="Times New Roman Bold"/>
          <w:b/>
          <w:bCs/>
          <w:smallCaps/>
          <w:noProof/>
          <w:snapToGrid/>
          <w:kern w:val="28"/>
          <w:sz w:val="24"/>
          <w:szCs w:val="32"/>
          <w:lang w:eastAsia="en-GB"/>
        </w:rPr>
        <w:t>VIII – Evidence on selection criteria</w:t>
      </w:r>
    </w:p>
    <w:p w14:paraId="56A8E6CB" w14:textId="77777777" w:rsidR="00336B0E" w:rsidRPr="00336B0E" w:rsidRDefault="00336B0E" w:rsidP="00336B0E">
      <w:pPr>
        <w:spacing w:after="0"/>
        <w:rPr>
          <w:noProof/>
          <w:snapToGrid/>
          <w:sz w:val="24"/>
          <w:szCs w:val="24"/>
          <w:lang w:eastAsia="en-GB"/>
        </w:rPr>
      </w:pPr>
      <w:r w:rsidRPr="00336B0E">
        <w:rPr>
          <w:noProof/>
          <w:snapToGrid/>
          <w:sz w:val="24"/>
          <w:szCs w:val="24"/>
          <w:lang w:eastAsia="en-GB"/>
        </w:rPr>
        <w:t xml:space="preserve">The tender documents set out in detail the evidence and the time frame within which involved entities must provide it in order to prove that the candidate/tenderer fulfils the selection criteria. </w:t>
      </w:r>
    </w:p>
    <w:p w14:paraId="28AAE86B" w14:textId="77777777" w:rsidR="00336B0E" w:rsidRPr="00336B0E" w:rsidRDefault="00336B0E" w:rsidP="00336B0E">
      <w:pPr>
        <w:spacing w:before="100" w:beforeAutospacing="1" w:after="100" w:afterAutospacing="1"/>
        <w:jc w:val="both"/>
        <w:rPr>
          <w:noProof/>
          <w:snapToGrid/>
          <w:sz w:val="24"/>
          <w:szCs w:val="24"/>
          <w:lang w:eastAsia="en-GB"/>
        </w:rPr>
      </w:pPr>
      <w:r w:rsidRPr="00336B0E">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will request the presumed successful tenderer to provide such evidence within a short deadline.</w:t>
      </w:r>
    </w:p>
    <w:p w14:paraId="3FA30F36"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The person is not required to submit the evidence if it has already been submitted for another procurement procedure of the same contracting authority and the documents are still up-to-date.</w:t>
      </w:r>
    </w:p>
    <w:p w14:paraId="6D8B6940"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36B0E" w:rsidRPr="00336B0E" w14:paraId="7BEA669A" w14:textId="77777777" w:rsidTr="006D7C23">
        <w:tc>
          <w:tcPr>
            <w:tcW w:w="4786" w:type="dxa"/>
            <w:shd w:val="clear" w:color="auto" w:fill="auto"/>
          </w:tcPr>
          <w:p w14:paraId="1851A5E7"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Document</w:t>
            </w:r>
          </w:p>
        </w:tc>
        <w:tc>
          <w:tcPr>
            <w:tcW w:w="4678" w:type="dxa"/>
            <w:shd w:val="clear" w:color="auto" w:fill="auto"/>
          </w:tcPr>
          <w:p w14:paraId="0F5646E5" w14:textId="77777777" w:rsidR="00336B0E" w:rsidRPr="00336B0E" w:rsidRDefault="00336B0E" w:rsidP="00336B0E">
            <w:pPr>
              <w:spacing w:before="100" w:beforeAutospacing="1" w:after="100" w:afterAutospacing="1"/>
              <w:jc w:val="center"/>
              <w:rPr>
                <w:b/>
                <w:snapToGrid/>
                <w:sz w:val="22"/>
                <w:szCs w:val="24"/>
                <w:lang w:eastAsia="en-GB"/>
              </w:rPr>
            </w:pPr>
            <w:r w:rsidRPr="00336B0E">
              <w:rPr>
                <w:b/>
                <w:snapToGrid/>
                <w:sz w:val="22"/>
                <w:szCs w:val="24"/>
                <w:lang w:eastAsia="en-GB"/>
              </w:rPr>
              <w:t>Full reference to previous procedure</w:t>
            </w:r>
          </w:p>
        </w:tc>
      </w:tr>
      <w:tr w:rsidR="00336B0E" w:rsidRPr="00336B0E" w14:paraId="5F4C802A" w14:textId="77777777" w:rsidTr="006D7C23">
        <w:tc>
          <w:tcPr>
            <w:tcW w:w="4786" w:type="dxa"/>
            <w:shd w:val="clear" w:color="auto" w:fill="auto"/>
          </w:tcPr>
          <w:p w14:paraId="6A6F109D" w14:textId="77777777" w:rsidR="00336B0E" w:rsidRPr="00336B0E" w:rsidRDefault="00336B0E" w:rsidP="00336B0E">
            <w:pPr>
              <w:spacing w:before="100" w:beforeAutospacing="1" w:after="100" w:afterAutospacing="1"/>
              <w:rPr>
                <w:snapToGrid/>
                <w:sz w:val="24"/>
                <w:szCs w:val="24"/>
                <w:lang w:eastAsia="en-GB"/>
              </w:rPr>
            </w:pPr>
            <w:r w:rsidRPr="00765E68">
              <w:rPr>
                <w:i/>
                <w:snapToGrid/>
                <w:sz w:val="24"/>
                <w:szCs w:val="24"/>
                <w:highlight w:val="lightGray"/>
                <w:lang w:eastAsia="en-GB"/>
              </w:rPr>
              <w:t>Insert as many lines as necessary.</w:t>
            </w:r>
          </w:p>
        </w:tc>
        <w:tc>
          <w:tcPr>
            <w:tcW w:w="4678" w:type="dxa"/>
            <w:shd w:val="clear" w:color="auto" w:fill="auto"/>
          </w:tcPr>
          <w:p w14:paraId="41DD3BD0" w14:textId="77777777" w:rsidR="00336B0E" w:rsidRPr="00336B0E" w:rsidRDefault="00336B0E" w:rsidP="00336B0E">
            <w:pPr>
              <w:spacing w:before="100" w:beforeAutospacing="1" w:after="100" w:afterAutospacing="1"/>
              <w:rPr>
                <w:snapToGrid/>
                <w:sz w:val="24"/>
                <w:szCs w:val="24"/>
                <w:lang w:eastAsia="en-GB"/>
              </w:rPr>
            </w:pPr>
          </w:p>
        </w:tc>
      </w:tr>
    </w:tbl>
    <w:p w14:paraId="14DDB0CA"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 xml:space="preserve">The person is not required to submit the evidence if it can be accessed on a national database free of charge. </w:t>
      </w:r>
    </w:p>
    <w:p w14:paraId="17D3ED95" w14:textId="77777777" w:rsidR="00336B0E" w:rsidRPr="00336B0E" w:rsidRDefault="00336B0E" w:rsidP="00336B0E">
      <w:pPr>
        <w:spacing w:before="100" w:beforeAutospacing="1" w:after="100" w:afterAutospacing="1"/>
        <w:jc w:val="both"/>
        <w:rPr>
          <w:snapToGrid/>
          <w:sz w:val="24"/>
          <w:szCs w:val="24"/>
          <w:lang w:eastAsia="en-GB"/>
        </w:rPr>
      </w:pPr>
      <w:r w:rsidRPr="00336B0E">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36B0E" w:rsidRPr="00336B0E" w14:paraId="685864AB" w14:textId="77777777" w:rsidTr="006D7C23">
        <w:tc>
          <w:tcPr>
            <w:tcW w:w="4786" w:type="dxa"/>
            <w:shd w:val="clear" w:color="auto" w:fill="auto"/>
          </w:tcPr>
          <w:p w14:paraId="384E2972" w14:textId="77777777" w:rsidR="00336B0E" w:rsidRPr="00336B0E" w:rsidRDefault="00336B0E" w:rsidP="00336B0E">
            <w:pPr>
              <w:spacing w:before="100" w:beforeAutospacing="1" w:after="100" w:afterAutospacing="1"/>
              <w:jc w:val="center"/>
              <w:rPr>
                <w:b/>
                <w:bCs/>
                <w:snapToGrid/>
                <w:sz w:val="22"/>
                <w:szCs w:val="22"/>
                <w:lang w:eastAsia="en-GB"/>
              </w:rPr>
            </w:pPr>
            <w:r w:rsidRPr="00336B0E">
              <w:rPr>
                <w:snapToGrid/>
                <w:sz w:val="24"/>
                <w:szCs w:val="24"/>
                <w:lang w:eastAsia="en-GB"/>
              </w:rPr>
              <w:t>Internet address of the database</w:t>
            </w:r>
          </w:p>
        </w:tc>
        <w:tc>
          <w:tcPr>
            <w:tcW w:w="4678" w:type="dxa"/>
            <w:shd w:val="clear" w:color="auto" w:fill="auto"/>
          </w:tcPr>
          <w:p w14:paraId="2998DCB9" w14:textId="77777777" w:rsidR="00336B0E" w:rsidRPr="00336B0E" w:rsidRDefault="00336B0E" w:rsidP="00336B0E">
            <w:pPr>
              <w:spacing w:before="100" w:beforeAutospacing="1" w:after="100" w:afterAutospacing="1"/>
              <w:jc w:val="center"/>
              <w:rPr>
                <w:b/>
                <w:bCs/>
                <w:snapToGrid/>
                <w:sz w:val="22"/>
                <w:szCs w:val="22"/>
                <w:lang w:eastAsia="en-GB"/>
              </w:rPr>
            </w:pPr>
            <w:r w:rsidRPr="00336B0E">
              <w:rPr>
                <w:snapToGrid/>
                <w:sz w:val="24"/>
                <w:szCs w:val="24"/>
                <w:lang w:eastAsia="en-GB"/>
              </w:rPr>
              <w:t xml:space="preserve">Identification data of the document </w:t>
            </w:r>
          </w:p>
        </w:tc>
      </w:tr>
      <w:tr w:rsidR="00336B0E" w:rsidRPr="00336B0E" w14:paraId="411ECF76" w14:textId="77777777" w:rsidTr="006D7C23">
        <w:tc>
          <w:tcPr>
            <w:tcW w:w="4786" w:type="dxa"/>
            <w:shd w:val="clear" w:color="auto" w:fill="auto"/>
          </w:tcPr>
          <w:p w14:paraId="221AEE8E" w14:textId="77777777" w:rsidR="00336B0E" w:rsidRPr="00336B0E" w:rsidRDefault="00336B0E" w:rsidP="00336B0E">
            <w:pPr>
              <w:spacing w:before="100" w:beforeAutospacing="1" w:after="100" w:afterAutospacing="1"/>
              <w:rPr>
                <w:snapToGrid/>
                <w:sz w:val="24"/>
                <w:szCs w:val="24"/>
                <w:lang w:eastAsia="en-GB"/>
              </w:rPr>
            </w:pPr>
            <w:r w:rsidRPr="00765E68">
              <w:rPr>
                <w:i/>
                <w:iCs/>
                <w:snapToGrid/>
                <w:sz w:val="24"/>
                <w:szCs w:val="24"/>
                <w:highlight w:val="lightGray"/>
                <w:lang w:eastAsia="en-GB"/>
              </w:rPr>
              <w:t>Insert as many lines as necessary.</w:t>
            </w:r>
          </w:p>
        </w:tc>
        <w:tc>
          <w:tcPr>
            <w:tcW w:w="4678" w:type="dxa"/>
            <w:shd w:val="clear" w:color="auto" w:fill="auto"/>
          </w:tcPr>
          <w:p w14:paraId="7E3E8FC7" w14:textId="77777777" w:rsidR="00336B0E" w:rsidRPr="00336B0E" w:rsidRDefault="00336B0E" w:rsidP="00336B0E">
            <w:pPr>
              <w:spacing w:before="100" w:beforeAutospacing="1" w:after="100" w:afterAutospacing="1"/>
              <w:rPr>
                <w:snapToGrid/>
                <w:sz w:val="24"/>
                <w:szCs w:val="24"/>
                <w:lang w:eastAsia="en-GB"/>
              </w:rPr>
            </w:pPr>
          </w:p>
        </w:tc>
      </w:tr>
    </w:tbl>
    <w:p w14:paraId="5609B99B" w14:textId="77777777" w:rsidR="00336B0E" w:rsidRPr="00336B0E" w:rsidRDefault="00336B0E" w:rsidP="00336B0E">
      <w:pPr>
        <w:spacing w:before="480" w:after="240"/>
        <w:jc w:val="both"/>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 xml:space="preserve">C - Declaration on honour on established debt to the union </w:t>
      </w:r>
    </w:p>
    <w:p w14:paraId="4E22640C" w14:textId="77777777" w:rsidR="00336B0E" w:rsidRPr="00336B0E" w:rsidRDefault="00336B0E" w:rsidP="00336B0E">
      <w:pPr>
        <w:spacing w:before="120"/>
        <w:jc w:val="both"/>
        <w:rPr>
          <w:b/>
          <w:bCs/>
          <w:i/>
          <w:iCs/>
          <w:noProof/>
          <w:snapToGrid/>
          <w:sz w:val="24"/>
          <w:szCs w:val="24"/>
          <w:lang w:eastAsia="en-GB"/>
        </w:rPr>
      </w:pPr>
      <w:r w:rsidRPr="00336B0E">
        <w:rPr>
          <w:b/>
          <w:bCs/>
          <w:i/>
          <w:iCs/>
          <w:noProof/>
          <w:snapToGrid/>
          <w:sz w:val="24"/>
          <w:szCs w:val="24"/>
          <w:lang w:eastAsia="en-GB"/>
        </w:rPr>
        <w:t>(to be filled in by the sole candidate/tenderer or each group member in case of a joint request to participate/tender (consortium))</w:t>
      </w:r>
    </w:p>
    <w:p w14:paraId="1864FA0D" w14:textId="77777777" w:rsidR="00336B0E" w:rsidRPr="00336B0E" w:rsidRDefault="00336B0E" w:rsidP="00336B0E">
      <w:pPr>
        <w:spacing w:before="120"/>
        <w:ind w:firstLine="1"/>
        <w:jc w:val="both"/>
        <w:rPr>
          <w:noProof/>
          <w:snapToGrid/>
          <w:sz w:val="24"/>
          <w:szCs w:val="24"/>
          <w:lang w:eastAsia="en-GB"/>
        </w:rPr>
      </w:pPr>
      <w:r w:rsidRPr="00336B0E">
        <w:rPr>
          <w:noProof/>
          <w:snapToGrid/>
          <w:sz w:val="24"/>
          <w:szCs w:val="24"/>
          <w:lang w:eastAsia="en-GB"/>
        </w:rPr>
        <w:t>The person, being a sole candidate/tenderer/a member in case of a joint request to participate/tender (consortium),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336B0E" w:rsidRPr="00336B0E" w14:paraId="46104878" w14:textId="77777777" w:rsidTr="006D7C23">
        <w:tc>
          <w:tcPr>
            <w:tcW w:w="7379" w:type="dxa"/>
            <w:tcBorders>
              <w:top w:val="single" w:sz="4" w:space="0" w:color="auto"/>
              <w:left w:val="single" w:sz="4" w:space="0" w:color="auto"/>
              <w:bottom w:val="single" w:sz="4" w:space="0" w:color="auto"/>
              <w:right w:val="single" w:sz="4" w:space="0" w:color="auto"/>
            </w:tcBorders>
            <w:hideMark/>
          </w:tcPr>
          <w:p w14:paraId="74D98874" w14:textId="77777777" w:rsidR="00336B0E" w:rsidRPr="00336B0E" w:rsidRDefault="00336B0E" w:rsidP="00336B0E">
            <w:pPr>
              <w:numPr>
                <w:ilvl w:val="0"/>
                <w:numId w:val="20"/>
              </w:numPr>
              <w:spacing w:before="120" w:after="0"/>
              <w:contextualSpacing/>
              <w:jc w:val="both"/>
              <w:rPr>
                <w:snapToGrid/>
                <w:sz w:val="24"/>
                <w:szCs w:val="24"/>
                <w:lang w:eastAsia="en-GB"/>
              </w:rPr>
            </w:pPr>
            <w:r w:rsidRPr="00336B0E">
              <w:rPr>
                <w:noProof/>
                <w:snapToGrid/>
                <w:sz w:val="24"/>
                <w:szCs w:val="24"/>
                <w:lang w:eastAsia="en-GB"/>
              </w:rPr>
              <w:t>declares that the person,</w:t>
            </w:r>
          </w:p>
        </w:tc>
        <w:tc>
          <w:tcPr>
            <w:tcW w:w="951" w:type="dxa"/>
            <w:tcBorders>
              <w:top w:val="single" w:sz="4" w:space="0" w:color="auto"/>
              <w:left w:val="single" w:sz="4" w:space="0" w:color="auto"/>
              <w:bottom w:val="single" w:sz="4" w:space="0" w:color="auto"/>
              <w:right w:val="single" w:sz="4" w:space="0" w:color="auto"/>
            </w:tcBorders>
            <w:hideMark/>
          </w:tcPr>
          <w:p w14:paraId="5854D222" w14:textId="77777777" w:rsidR="00336B0E" w:rsidRPr="00336B0E" w:rsidRDefault="00336B0E" w:rsidP="00336B0E">
            <w:pPr>
              <w:spacing w:before="240"/>
              <w:jc w:val="center"/>
              <w:rPr>
                <w:snapToGrid/>
                <w:sz w:val="24"/>
                <w:szCs w:val="24"/>
                <w:lang w:eastAsia="en-GB"/>
              </w:rPr>
            </w:pPr>
            <w:r w:rsidRPr="00336B0E">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490E5644" w14:textId="77777777" w:rsidR="00336B0E" w:rsidRPr="00336B0E" w:rsidRDefault="00336B0E" w:rsidP="00336B0E">
            <w:pPr>
              <w:spacing w:before="240"/>
              <w:jc w:val="center"/>
              <w:rPr>
                <w:snapToGrid/>
                <w:sz w:val="24"/>
                <w:szCs w:val="24"/>
                <w:lang w:eastAsia="en-GB"/>
              </w:rPr>
            </w:pPr>
            <w:r w:rsidRPr="00336B0E">
              <w:rPr>
                <w:snapToGrid/>
                <w:sz w:val="24"/>
                <w:szCs w:val="24"/>
                <w:lang w:eastAsia="en-GB"/>
              </w:rPr>
              <w:t>NO</w:t>
            </w:r>
          </w:p>
        </w:tc>
      </w:tr>
      <w:tr w:rsidR="00336B0E" w:rsidRPr="00336B0E" w14:paraId="390E9DCF" w14:textId="77777777" w:rsidTr="006D7C23">
        <w:tc>
          <w:tcPr>
            <w:tcW w:w="7379" w:type="dxa"/>
            <w:tcBorders>
              <w:top w:val="single" w:sz="4" w:space="0" w:color="auto"/>
              <w:left w:val="single" w:sz="4" w:space="0" w:color="auto"/>
              <w:bottom w:val="single" w:sz="4" w:space="0" w:color="auto"/>
              <w:right w:val="single" w:sz="4" w:space="0" w:color="auto"/>
            </w:tcBorders>
            <w:hideMark/>
          </w:tcPr>
          <w:p w14:paraId="79B8EE4B" w14:textId="77777777" w:rsidR="00336B0E" w:rsidRPr="00336B0E" w:rsidRDefault="00336B0E" w:rsidP="00336B0E">
            <w:pPr>
              <w:numPr>
                <w:ilvl w:val="0"/>
                <w:numId w:val="33"/>
              </w:numPr>
              <w:spacing w:before="40" w:after="40"/>
              <w:ind w:left="851"/>
              <w:contextualSpacing/>
              <w:jc w:val="both"/>
              <w:rPr>
                <w:noProof/>
                <w:snapToGrid/>
                <w:sz w:val="24"/>
                <w:szCs w:val="24"/>
                <w:lang w:eastAsia="zh-CN"/>
              </w:rPr>
            </w:pPr>
            <w:r w:rsidRPr="00336B0E">
              <w:rPr>
                <w:snapToGrid/>
                <w:sz w:val="24"/>
                <w:szCs w:val="24"/>
                <w:lang w:eastAsia="zh-CN"/>
              </w:rPr>
              <w:t>has an established debt to the Union</w:t>
            </w:r>
            <w:r w:rsidRPr="00336B0E">
              <w:rPr>
                <w:noProof/>
                <w:snapToGrid/>
                <w:sz w:val="24"/>
                <w:szCs w:val="24"/>
                <w:lang w:eastAsia="zh-CN"/>
              </w:rPr>
              <w:t xml:space="preserve">, </w:t>
            </w:r>
            <w:r w:rsidRPr="00336B0E">
              <w:rPr>
                <w:snapToGrid/>
                <w:sz w:val="24"/>
                <w:szCs w:val="24"/>
                <w:lang w:eastAsia="en-GB"/>
              </w:rPr>
              <w:t>European Atomic Energy Community or an executive agency when the latter implements the Union budget</w:t>
            </w:r>
            <w:r w:rsidRPr="00336B0E">
              <w:rPr>
                <w:noProof/>
                <w:snapToGrid/>
                <w:sz w:val="24"/>
                <w:szCs w:val="24"/>
                <w:lang w:eastAsia="en-GB"/>
              </w:rPr>
              <w:t>.</w:t>
            </w:r>
          </w:p>
        </w:tc>
        <w:tc>
          <w:tcPr>
            <w:tcW w:w="951" w:type="dxa"/>
            <w:tcBorders>
              <w:top w:val="single" w:sz="4" w:space="0" w:color="auto"/>
              <w:left w:val="single" w:sz="4" w:space="0" w:color="auto"/>
              <w:bottom w:val="single" w:sz="4" w:space="0" w:color="auto"/>
              <w:right w:val="single" w:sz="4" w:space="0" w:color="auto"/>
            </w:tcBorders>
            <w:hideMark/>
          </w:tcPr>
          <w:p w14:paraId="469AB71F" w14:textId="77777777" w:rsidR="00336B0E" w:rsidRPr="00336B0E" w:rsidRDefault="00336B0E" w:rsidP="00336B0E">
            <w:pPr>
              <w:spacing w:before="40" w:after="40"/>
              <w:jc w:val="center"/>
              <w:rPr>
                <w:noProof/>
                <w:snapToGrid/>
                <w:sz w:val="24"/>
                <w:szCs w:val="24"/>
                <w:lang w:eastAsia="zh-CN"/>
              </w:rPr>
            </w:pPr>
            <w:r w:rsidRPr="00336B0E">
              <w:rPr>
                <w:noProof/>
                <w:snapToGrid/>
                <w:sz w:val="24"/>
                <w:szCs w:val="24"/>
                <w:lang w:eastAsia="zh-CN"/>
              </w:rPr>
              <w:fldChar w:fldCharType="begin">
                <w:ffData>
                  <w:name w:val="Check1"/>
                  <w:enabled/>
                  <w:calcOnExit w:val="0"/>
                  <w:checkBox>
                    <w:sizeAuto/>
                    <w:default w:val="0"/>
                  </w:checkBox>
                </w:ffData>
              </w:fldChar>
            </w:r>
            <w:r w:rsidRPr="00336B0E">
              <w:rPr>
                <w:noProof/>
                <w:snapToGrid/>
                <w:sz w:val="24"/>
                <w:szCs w:val="24"/>
                <w:lang w:eastAsia="zh-CN"/>
              </w:rPr>
              <w:instrText xml:space="preserve"> FORMCHECKBOX </w:instrText>
            </w:r>
            <w:r w:rsidR="00765E68">
              <w:rPr>
                <w:noProof/>
                <w:snapToGrid/>
                <w:sz w:val="24"/>
                <w:szCs w:val="24"/>
                <w:lang w:eastAsia="zh-CN"/>
              </w:rPr>
            </w:r>
            <w:r w:rsidR="00765E68">
              <w:rPr>
                <w:noProof/>
                <w:snapToGrid/>
                <w:sz w:val="24"/>
                <w:szCs w:val="24"/>
                <w:lang w:eastAsia="zh-CN"/>
              </w:rPr>
              <w:fldChar w:fldCharType="separate"/>
            </w:r>
            <w:r w:rsidRPr="00336B0E">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86FEE1D" w14:textId="2954BA5F" w:rsidR="00336B0E" w:rsidRPr="00336B0E" w:rsidRDefault="007E69EB" w:rsidP="00336B0E">
            <w:pPr>
              <w:spacing w:before="40" w:after="40"/>
              <w:jc w:val="center"/>
              <w:rPr>
                <w:noProof/>
                <w:snapToGrid/>
                <w:sz w:val="24"/>
                <w:szCs w:val="24"/>
                <w:lang w:eastAsia="zh-CN"/>
              </w:rPr>
            </w:pPr>
            <w:r>
              <w:rPr>
                <w:noProof/>
                <w:snapToGrid/>
                <w:sz w:val="24"/>
                <w:szCs w:val="24"/>
                <w:lang w:eastAsia="zh-CN"/>
              </w:rPr>
              <w:fldChar w:fldCharType="begin">
                <w:ffData>
                  <w:name w:val=""/>
                  <w:enabled/>
                  <w:calcOnExit w:val="0"/>
                  <w:checkBox>
                    <w:sizeAuto/>
                    <w:default w:val="1"/>
                  </w:checkBox>
                </w:ffData>
              </w:fldChar>
            </w:r>
            <w:r>
              <w:rPr>
                <w:noProof/>
                <w:snapToGrid/>
                <w:sz w:val="24"/>
                <w:szCs w:val="24"/>
                <w:lang w:eastAsia="zh-CN"/>
              </w:rPr>
              <w:instrText xml:space="preserve"> FORMCHECKBOX </w:instrText>
            </w:r>
            <w:r w:rsidR="00765E68">
              <w:rPr>
                <w:noProof/>
                <w:snapToGrid/>
                <w:sz w:val="24"/>
                <w:szCs w:val="24"/>
                <w:lang w:eastAsia="zh-CN"/>
              </w:rPr>
            </w:r>
            <w:r w:rsidR="00765E68">
              <w:rPr>
                <w:noProof/>
                <w:snapToGrid/>
                <w:sz w:val="24"/>
                <w:szCs w:val="24"/>
                <w:lang w:eastAsia="zh-CN"/>
              </w:rPr>
              <w:fldChar w:fldCharType="separate"/>
            </w:r>
            <w:r>
              <w:rPr>
                <w:noProof/>
                <w:snapToGrid/>
                <w:sz w:val="24"/>
                <w:szCs w:val="24"/>
                <w:lang w:eastAsia="zh-CN"/>
              </w:rPr>
              <w:fldChar w:fldCharType="end"/>
            </w:r>
          </w:p>
        </w:tc>
      </w:tr>
    </w:tbl>
    <w:p w14:paraId="00C8EEC9" w14:textId="77777777" w:rsidR="00336B0E" w:rsidRPr="00336B0E" w:rsidRDefault="00336B0E" w:rsidP="00336B0E">
      <w:pPr>
        <w:numPr>
          <w:ilvl w:val="0"/>
          <w:numId w:val="26"/>
        </w:numPr>
        <w:spacing w:before="360" w:after="240"/>
        <w:jc w:val="both"/>
        <w:outlineLvl w:val="0"/>
        <w:rPr>
          <w:rFonts w:ascii="Times New Roman Bold" w:hAnsi="Times New Roman Bold"/>
          <w:b/>
          <w:bCs/>
          <w:smallCaps/>
          <w:noProof/>
          <w:snapToGrid/>
          <w:kern w:val="28"/>
          <w:sz w:val="24"/>
          <w:szCs w:val="32"/>
          <w:lang w:eastAsia="en-GB"/>
        </w:rPr>
      </w:pPr>
      <w:r w:rsidRPr="00336B0E">
        <w:rPr>
          <w:rFonts w:ascii="Times New Roman Bold" w:hAnsi="Times New Roman Bold"/>
          <w:b/>
          <w:bCs/>
          <w:smallCaps/>
          <w:noProof/>
          <w:snapToGrid/>
          <w:kern w:val="28"/>
          <w:sz w:val="24"/>
          <w:szCs w:val="32"/>
          <w:lang w:eastAsia="en-GB"/>
        </w:rPr>
        <w:t xml:space="preserve">Declaration on honour on submitted tender </w:t>
      </w:r>
    </w:p>
    <w:p w14:paraId="377D4DAB" w14:textId="77777777" w:rsidR="00336B0E" w:rsidRPr="00336B0E" w:rsidRDefault="00336B0E" w:rsidP="00336B0E">
      <w:pPr>
        <w:spacing w:beforeAutospacing="1" w:after="0" w:afterAutospacing="1"/>
        <w:jc w:val="both"/>
        <w:rPr>
          <w:b/>
          <w:bCs/>
          <w:i/>
          <w:iCs/>
          <w:noProof/>
          <w:snapToGrid/>
          <w:sz w:val="24"/>
          <w:szCs w:val="24"/>
          <w:lang w:eastAsia="en-GB"/>
        </w:rPr>
      </w:pPr>
      <w:r w:rsidRPr="00336B0E">
        <w:rPr>
          <w:b/>
          <w:bCs/>
          <w:i/>
          <w:iCs/>
          <w:noProof/>
          <w:snapToGrid/>
          <w:sz w:val="24"/>
          <w:szCs w:val="24"/>
          <w:lang w:eastAsia="en-GB"/>
        </w:rPr>
        <w:t>(to be filled in individually by the sole candidate/ tenderer, or the group leader in case of a joint request to participate/tender (consortium))</w:t>
      </w:r>
    </w:p>
    <w:p w14:paraId="5D1958E3" w14:textId="77777777" w:rsidR="00336B0E" w:rsidRPr="00336B0E" w:rsidRDefault="00336B0E" w:rsidP="00336B0E">
      <w:pPr>
        <w:spacing w:beforeAutospacing="1" w:after="0" w:afterAutospacing="1"/>
        <w:jc w:val="both"/>
        <w:rPr>
          <w:snapToGrid/>
          <w:sz w:val="24"/>
          <w:szCs w:val="24"/>
          <w:lang w:eastAsia="en-GB"/>
        </w:rPr>
      </w:pPr>
      <w:r w:rsidRPr="00336B0E">
        <w:rPr>
          <w:snapToGrid/>
          <w:sz w:val="24"/>
          <w:szCs w:val="24"/>
          <w:lang w:eastAsia="en-GB"/>
        </w:rP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336B0E" w:rsidRPr="00336B0E" w14:paraId="3F134E26" w14:textId="77777777" w:rsidTr="006D7C23">
        <w:tc>
          <w:tcPr>
            <w:tcW w:w="8188" w:type="dxa"/>
            <w:shd w:val="clear" w:color="auto" w:fill="auto"/>
          </w:tcPr>
          <w:p w14:paraId="3073D182" w14:textId="77777777" w:rsidR="00336B0E" w:rsidRPr="00336B0E" w:rsidRDefault="00336B0E" w:rsidP="00336B0E">
            <w:pPr>
              <w:keepNext/>
              <w:numPr>
                <w:ilvl w:val="0"/>
                <w:numId w:val="20"/>
              </w:numPr>
              <w:spacing w:before="120" w:after="0"/>
              <w:ind w:left="499" w:hanging="357"/>
              <w:contextualSpacing/>
              <w:jc w:val="both"/>
              <w:rPr>
                <w:noProof/>
                <w:snapToGrid/>
                <w:sz w:val="24"/>
                <w:szCs w:val="24"/>
                <w:lang w:eastAsia="en-GB"/>
              </w:rPr>
            </w:pPr>
            <w:r w:rsidRPr="00336B0E">
              <w:rPr>
                <w:noProof/>
                <w:snapToGrid/>
                <w:sz w:val="24"/>
                <w:szCs w:val="24"/>
                <w:lang w:eastAsia="en-GB"/>
              </w:rPr>
              <w:t>declares that the person:</w:t>
            </w:r>
          </w:p>
        </w:tc>
        <w:tc>
          <w:tcPr>
            <w:tcW w:w="809" w:type="dxa"/>
            <w:shd w:val="clear" w:color="auto" w:fill="auto"/>
          </w:tcPr>
          <w:p w14:paraId="66394848" w14:textId="77777777" w:rsidR="00336B0E" w:rsidRPr="00336B0E" w:rsidRDefault="00336B0E" w:rsidP="00336B0E">
            <w:pPr>
              <w:spacing w:before="240"/>
              <w:jc w:val="center"/>
              <w:rPr>
                <w:noProof/>
                <w:snapToGrid/>
                <w:sz w:val="24"/>
                <w:szCs w:val="24"/>
                <w:lang w:eastAsia="en-GB"/>
              </w:rPr>
            </w:pPr>
            <w:r w:rsidRPr="00336B0E">
              <w:rPr>
                <w:noProof/>
                <w:snapToGrid/>
                <w:sz w:val="24"/>
                <w:szCs w:val="24"/>
                <w:lang w:eastAsia="en-GB"/>
              </w:rPr>
              <w:t>YES</w:t>
            </w:r>
          </w:p>
        </w:tc>
        <w:tc>
          <w:tcPr>
            <w:tcW w:w="467" w:type="dxa"/>
            <w:shd w:val="clear" w:color="auto" w:fill="auto"/>
          </w:tcPr>
          <w:p w14:paraId="3E96ED1D" w14:textId="77777777" w:rsidR="00336B0E" w:rsidRPr="00336B0E" w:rsidRDefault="00336B0E" w:rsidP="00336B0E">
            <w:pPr>
              <w:spacing w:before="240"/>
              <w:jc w:val="center"/>
              <w:rPr>
                <w:noProof/>
                <w:snapToGrid/>
                <w:sz w:val="24"/>
                <w:szCs w:val="24"/>
                <w:lang w:eastAsia="en-GB"/>
              </w:rPr>
            </w:pPr>
            <w:r w:rsidRPr="00336B0E">
              <w:rPr>
                <w:noProof/>
                <w:snapToGrid/>
                <w:sz w:val="24"/>
                <w:szCs w:val="24"/>
                <w:lang w:eastAsia="en-GB"/>
              </w:rPr>
              <w:t>NO</w:t>
            </w:r>
          </w:p>
        </w:tc>
      </w:tr>
      <w:tr w:rsidR="00336B0E" w:rsidRPr="00336B0E" w14:paraId="73A798B9" w14:textId="77777777" w:rsidTr="006D7C23">
        <w:tc>
          <w:tcPr>
            <w:tcW w:w="8188" w:type="dxa"/>
            <w:shd w:val="clear" w:color="auto" w:fill="auto"/>
          </w:tcPr>
          <w:p w14:paraId="62A9CEC3" w14:textId="773705BC" w:rsidR="00336B0E" w:rsidRPr="00336B0E" w:rsidRDefault="00336B0E" w:rsidP="00336B0E">
            <w:pPr>
              <w:numPr>
                <w:ilvl w:val="0"/>
                <w:numId w:val="34"/>
              </w:numPr>
              <w:spacing w:before="40" w:after="40"/>
              <w:ind w:left="993"/>
              <w:jc w:val="both"/>
              <w:rPr>
                <w:noProof/>
                <w:snapToGrid/>
                <w:sz w:val="24"/>
                <w:szCs w:val="24"/>
                <w:lang w:eastAsia="zh-CN"/>
              </w:rPr>
            </w:pPr>
            <w:r w:rsidRPr="00336B0E">
              <w:rPr>
                <w:snapToGrid/>
                <w:sz w:val="24"/>
                <w:szCs w:val="24"/>
                <w:lang w:eastAsia="zh-CN"/>
              </w:rPr>
              <w:t>has prepared the submitted tender in complete independence and autonomously from the other tenders</w:t>
            </w:r>
            <w:r w:rsidRPr="00336B0E">
              <w:rPr>
                <w:noProof/>
                <w:snapToGrid/>
                <w:sz w:val="24"/>
                <w:szCs w:val="24"/>
                <w:lang w:eastAsia="zh-CN"/>
              </w:rPr>
              <w:t xml:space="preserve"> submitted </w:t>
            </w:r>
            <w:r w:rsidRPr="00336B0E">
              <w:rPr>
                <w:snapToGrid/>
                <w:sz w:val="24"/>
                <w:szCs w:val="24"/>
                <w:lang w:eastAsia="zh-CN"/>
              </w:rPr>
              <w:t>within the same procurement procedure.</w:t>
            </w:r>
          </w:p>
        </w:tc>
        <w:tc>
          <w:tcPr>
            <w:tcW w:w="809" w:type="dxa"/>
            <w:shd w:val="clear" w:color="auto" w:fill="auto"/>
          </w:tcPr>
          <w:p w14:paraId="276DE935" w14:textId="5FB79455" w:rsidR="00336B0E" w:rsidRPr="00336B0E" w:rsidRDefault="007E69EB" w:rsidP="00336B0E">
            <w:pPr>
              <w:spacing w:before="240"/>
              <w:jc w:val="center"/>
              <w:rPr>
                <w:noProof/>
                <w:snapToGrid/>
                <w:sz w:val="24"/>
                <w:szCs w:val="24"/>
                <w:lang w:eastAsia="en-GB"/>
              </w:rPr>
            </w:pPr>
            <w:r>
              <w:rPr>
                <w:noProof/>
                <w:snapToGrid/>
                <w:sz w:val="24"/>
                <w:szCs w:val="24"/>
                <w:lang w:eastAsia="en-GB"/>
              </w:rPr>
              <w:fldChar w:fldCharType="begin">
                <w:ffData>
                  <w:name w:val=""/>
                  <w:enabled/>
                  <w:calcOnExit w:val="0"/>
                  <w:checkBox>
                    <w:sizeAuto/>
                    <w:default w:val="1"/>
                  </w:checkBox>
                </w:ffData>
              </w:fldChar>
            </w:r>
            <w:r>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Pr>
                <w:noProof/>
                <w:snapToGrid/>
                <w:sz w:val="24"/>
                <w:szCs w:val="24"/>
                <w:lang w:eastAsia="en-GB"/>
              </w:rPr>
              <w:fldChar w:fldCharType="end"/>
            </w:r>
          </w:p>
        </w:tc>
        <w:tc>
          <w:tcPr>
            <w:tcW w:w="467" w:type="dxa"/>
            <w:shd w:val="clear" w:color="auto" w:fill="auto"/>
          </w:tcPr>
          <w:p w14:paraId="3E984BFA" w14:textId="77777777" w:rsidR="00336B0E" w:rsidRPr="00336B0E" w:rsidRDefault="00336B0E" w:rsidP="00336B0E">
            <w:pPr>
              <w:spacing w:before="240"/>
              <w:jc w:val="center"/>
              <w:rPr>
                <w:noProof/>
                <w:snapToGrid/>
                <w:sz w:val="24"/>
                <w:szCs w:val="24"/>
                <w:lang w:eastAsia="en-GB"/>
              </w:rPr>
            </w:pPr>
            <w:r w:rsidRPr="00336B0E">
              <w:rPr>
                <w:noProof/>
                <w:snapToGrid/>
                <w:sz w:val="24"/>
                <w:szCs w:val="24"/>
                <w:lang w:eastAsia="en-GB"/>
              </w:rPr>
              <w:fldChar w:fldCharType="begin">
                <w:ffData>
                  <w:name w:val="Check1"/>
                  <w:enabled/>
                  <w:calcOnExit w:val="0"/>
                  <w:checkBox>
                    <w:sizeAuto/>
                    <w:default w:val="0"/>
                  </w:checkBox>
                </w:ffData>
              </w:fldChar>
            </w:r>
            <w:r w:rsidRPr="00336B0E">
              <w:rPr>
                <w:noProof/>
                <w:snapToGrid/>
                <w:sz w:val="24"/>
                <w:szCs w:val="24"/>
                <w:lang w:eastAsia="en-GB"/>
              </w:rPr>
              <w:instrText xml:space="preserve"> FORMCHECKBOX </w:instrText>
            </w:r>
            <w:r w:rsidR="00765E68">
              <w:rPr>
                <w:noProof/>
                <w:snapToGrid/>
                <w:sz w:val="24"/>
                <w:szCs w:val="24"/>
                <w:lang w:eastAsia="en-GB"/>
              </w:rPr>
            </w:r>
            <w:r w:rsidR="00765E68">
              <w:rPr>
                <w:noProof/>
                <w:snapToGrid/>
                <w:sz w:val="24"/>
                <w:szCs w:val="24"/>
                <w:lang w:eastAsia="en-GB"/>
              </w:rPr>
              <w:fldChar w:fldCharType="separate"/>
            </w:r>
            <w:r w:rsidRPr="00336B0E">
              <w:rPr>
                <w:noProof/>
                <w:snapToGrid/>
                <w:sz w:val="24"/>
                <w:szCs w:val="24"/>
                <w:lang w:eastAsia="en-GB"/>
              </w:rPr>
              <w:fldChar w:fldCharType="end"/>
            </w:r>
          </w:p>
        </w:tc>
      </w:tr>
    </w:tbl>
    <w:p w14:paraId="7F9AE86A" w14:textId="77777777" w:rsidR="00336B0E" w:rsidRPr="00336B0E" w:rsidRDefault="00336B0E" w:rsidP="00336B0E">
      <w:pPr>
        <w:spacing w:before="40" w:after="40"/>
        <w:jc w:val="both"/>
        <w:rPr>
          <w:b/>
          <w:i/>
          <w:noProof/>
          <w:snapToGrid/>
          <w:sz w:val="24"/>
          <w:szCs w:val="24"/>
          <w:lang w:eastAsia="en-GB"/>
        </w:rPr>
      </w:pPr>
    </w:p>
    <w:p w14:paraId="74D32A68" w14:textId="77777777" w:rsidR="00336B0E" w:rsidRPr="00336B0E" w:rsidRDefault="00336B0E" w:rsidP="00336B0E">
      <w:pPr>
        <w:spacing w:before="40" w:after="40"/>
        <w:jc w:val="both"/>
        <w:rPr>
          <w:b/>
          <w:i/>
          <w:noProof/>
          <w:snapToGrid/>
          <w:sz w:val="24"/>
          <w:szCs w:val="24"/>
          <w:lang w:eastAsia="en-GB"/>
        </w:rPr>
      </w:pPr>
    </w:p>
    <w:p w14:paraId="640EDA61" w14:textId="77777777" w:rsidR="00336B0E" w:rsidRPr="00336B0E" w:rsidRDefault="00336B0E" w:rsidP="00336B0E">
      <w:pPr>
        <w:spacing w:before="40" w:after="40"/>
        <w:jc w:val="both"/>
        <w:rPr>
          <w:b/>
          <w:i/>
          <w:noProof/>
          <w:snapToGrid/>
          <w:sz w:val="24"/>
          <w:szCs w:val="24"/>
          <w:lang w:eastAsia="en-GB"/>
        </w:rPr>
      </w:pPr>
      <w:r w:rsidRPr="00336B0E">
        <w:rPr>
          <w:b/>
          <w:i/>
          <w:noProof/>
          <w:snapToGrid/>
          <w:sz w:val="24"/>
          <w:szCs w:val="24"/>
          <w:lang w:eastAsia="en-GB"/>
        </w:rPr>
        <w:t>The person must immediately inform the contracting authority of any changes in the situations as declared.</w:t>
      </w:r>
    </w:p>
    <w:p w14:paraId="28DCAC28" w14:textId="77777777" w:rsidR="00336B0E" w:rsidRPr="00336B0E" w:rsidRDefault="00336B0E" w:rsidP="00336B0E">
      <w:pPr>
        <w:spacing w:before="40" w:after="40"/>
        <w:jc w:val="both"/>
        <w:rPr>
          <w:b/>
          <w:i/>
          <w:noProof/>
          <w:snapToGrid/>
          <w:sz w:val="24"/>
          <w:szCs w:val="24"/>
          <w:lang w:eastAsia="en-GB"/>
        </w:rPr>
      </w:pPr>
    </w:p>
    <w:p w14:paraId="34C54A1B" w14:textId="77777777" w:rsidR="00336B0E" w:rsidRPr="00336B0E" w:rsidRDefault="00336B0E" w:rsidP="00336B0E">
      <w:pPr>
        <w:spacing w:after="200" w:line="276" w:lineRule="auto"/>
        <w:rPr>
          <w:b/>
          <w:i/>
          <w:noProof/>
          <w:snapToGrid/>
          <w:sz w:val="24"/>
          <w:szCs w:val="24"/>
          <w:lang w:eastAsia="en-GB"/>
        </w:rPr>
      </w:pPr>
      <w:r w:rsidRPr="00336B0E">
        <w:rPr>
          <w:b/>
          <w:i/>
          <w:noProof/>
          <w:snapToGrid/>
          <w:sz w:val="24"/>
          <w:szCs w:val="24"/>
          <w:lang w:eastAsia="en-GB"/>
        </w:rPr>
        <w:br w:type="page"/>
      </w:r>
    </w:p>
    <w:p w14:paraId="0FB8C3E8" w14:textId="77777777" w:rsidR="00336B0E" w:rsidRPr="00336B0E" w:rsidRDefault="00336B0E" w:rsidP="00336B0E">
      <w:pPr>
        <w:spacing w:before="40" w:after="40"/>
        <w:jc w:val="both"/>
        <w:rPr>
          <w:b/>
          <w:i/>
          <w:noProof/>
          <w:snapToGrid/>
          <w:sz w:val="24"/>
          <w:szCs w:val="24"/>
          <w:lang w:eastAsia="en-GB"/>
        </w:rPr>
      </w:pPr>
      <w:r w:rsidRPr="00336B0E">
        <w:rPr>
          <w:b/>
          <w:i/>
          <w:noProof/>
          <w:snapToGrid/>
          <w:sz w:val="24"/>
          <w:szCs w:val="24"/>
          <w:lang w:eastAsia="en-GB"/>
        </w:rPr>
        <w:t>The person may be subject to rejection from this procedure and to administrative sanctions (exclusion or financial penalty) if any of the declarations or information provided as a condition for participating in this procedure prove to be false.</w:t>
      </w:r>
    </w:p>
    <w:p w14:paraId="3E404371" w14:textId="77777777" w:rsidR="00336B0E" w:rsidRPr="00336B0E" w:rsidRDefault="00336B0E" w:rsidP="00336B0E">
      <w:pPr>
        <w:spacing w:before="40" w:after="40"/>
        <w:jc w:val="both"/>
        <w:rPr>
          <w:noProof/>
          <w:snapToGrid/>
          <w:sz w:val="24"/>
          <w:szCs w:val="24"/>
          <w:lang w:eastAsia="en-GB"/>
        </w:rPr>
      </w:pPr>
    </w:p>
    <w:p w14:paraId="42682DAD" w14:textId="77777777" w:rsidR="00336B0E" w:rsidRPr="00336B0E" w:rsidRDefault="00336B0E" w:rsidP="00336B0E">
      <w:pPr>
        <w:spacing w:before="40" w:after="40"/>
        <w:jc w:val="both"/>
        <w:rPr>
          <w:noProof/>
          <w:snapToGrid/>
          <w:sz w:val="24"/>
          <w:szCs w:val="24"/>
          <w:lang w:eastAsia="en-GB"/>
        </w:rPr>
      </w:pPr>
    </w:p>
    <w:p w14:paraId="31AD27B5" w14:textId="77777777" w:rsidR="00336B0E" w:rsidRPr="00336B0E" w:rsidRDefault="00336B0E" w:rsidP="00336B0E">
      <w:pPr>
        <w:spacing w:before="40" w:after="40"/>
        <w:jc w:val="both"/>
        <w:rPr>
          <w:noProof/>
          <w:snapToGrid/>
          <w:sz w:val="24"/>
          <w:szCs w:val="24"/>
          <w:lang w:eastAsia="en-GB"/>
        </w:rPr>
      </w:pPr>
    </w:p>
    <w:p w14:paraId="5AD906C5" w14:textId="19EB2C76" w:rsidR="00336B0E" w:rsidRPr="00336B0E" w:rsidRDefault="00336B0E" w:rsidP="00336B0E">
      <w:pPr>
        <w:tabs>
          <w:tab w:val="left" w:pos="4395"/>
          <w:tab w:val="left" w:pos="7797"/>
        </w:tabs>
        <w:spacing w:before="40" w:after="40"/>
        <w:jc w:val="both"/>
        <w:rPr>
          <w:noProof/>
          <w:snapToGrid/>
          <w:sz w:val="24"/>
          <w:szCs w:val="24"/>
          <w:lang w:eastAsia="en-GB"/>
        </w:rPr>
      </w:pPr>
      <w:r w:rsidRPr="00336B0E">
        <w:rPr>
          <w:noProof/>
          <w:snapToGrid/>
          <w:sz w:val="24"/>
          <w:szCs w:val="24"/>
          <w:lang w:eastAsia="en-GB"/>
        </w:rPr>
        <w:t>Full name</w:t>
      </w:r>
      <w:r w:rsidRPr="00336B0E">
        <w:rPr>
          <w:noProof/>
          <w:snapToGrid/>
          <w:sz w:val="24"/>
          <w:szCs w:val="24"/>
          <w:lang w:eastAsia="en-GB"/>
        </w:rPr>
        <w:tab/>
        <w:t>Date</w:t>
      </w:r>
      <w:r w:rsidR="00957954">
        <w:rPr>
          <w:noProof/>
          <w:snapToGrid/>
          <w:sz w:val="24"/>
          <w:szCs w:val="24"/>
          <w:lang w:eastAsia="en-GB"/>
        </w:rPr>
        <w:tab/>
      </w:r>
      <w:r w:rsidRPr="00336B0E">
        <w:rPr>
          <w:noProof/>
          <w:snapToGrid/>
          <w:sz w:val="24"/>
          <w:szCs w:val="24"/>
          <w:lang w:eastAsia="en-GB"/>
        </w:rPr>
        <w:tab/>
        <w:t>Signature</w:t>
      </w:r>
      <w:r w:rsidRPr="00336B0E">
        <w:rPr>
          <w:noProof/>
          <w:snapToGrid/>
          <w:sz w:val="24"/>
          <w:szCs w:val="24"/>
          <w:vertAlign w:val="superscript"/>
          <w:lang w:eastAsia="en-GB"/>
        </w:rPr>
        <w:footnoteReference w:id="15"/>
      </w:r>
    </w:p>
    <w:p w14:paraId="52E5A05D" w14:textId="77777777" w:rsidR="00336B0E" w:rsidRPr="00336B0E" w:rsidRDefault="00336B0E" w:rsidP="00336B0E">
      <w:pPr>
        <w:spacing w:after="0"/>
        <w:rPr>
          <w:snapToGrid/>
          <w:sz w:val="24"/>
          <w:szCs w:val="24"/>
          <w:lang w:eastAsia="en-GB"/>
        </w:rPr>
      </w:pPr>
    </w:p>
    <w:sectPr w:rsidR="00336B0E" w:rsidRPr="00336B0E"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6CEF7" w14:textId="77777777" w:rsidR="00765E68" w:rsidRPr="006A5F84" w:rsidRDefault="00765E68">
      <w:r w:rsidRPr="006A5F84">
        <w:separator/>
      </w:r>
    </w:p>
  </w:endnote>
  <w:endnote w:type="continuationSeparator" w:id="0">
    <w:p w14:paraId="6951D078" w14:textId="77777777" w:rsidR="00765E68" w:rsidRPr="006A5F84" w:rsidRDefault="00765E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Arial Unicode MS"/>
    <w:charset w:val="DE"/>
    <w:family w:val="swiss"/>
    <w:pitch w:val="variable"/>
    <w:sig w:usb0="00000000"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06F9B">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06F9B">
      <w:rPr>
        <w:noProof/>
        <w:sz w:val="18"/>
        <w:szCs w:val="18"/>
      </w:rPr>
      <w:t>17</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06F9B">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06F9B">
      <w:rPr>
        <w:noProof/>
        <w:sz w:val="18"/>
        <w:szCs w:val="18"/>
      </w:rPr>
      <w:t>17</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206F9B">
      <w:rPr>
        <w:rStyle w:val="PageNumber"/>
        <w:noProof/>
        <w:sz w:val="18"/>
        <w:szCs w:val="18"/>
      </w:rPr>
      <w:t>17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206F9B">
      <w:rPr>
        <w:rStyle w:val="PageNumber"/>
        <w:noProof/>
        <w:sz w:val="18"/>
        <w:szCs w:val="18"/>
      </w:rPr>
      <w:t>17</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206F9B">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206F9B">
      <w:rPr>
        <w:rStyle w:val="PageNumber"/>
        <w:noProof/>
        <w:sz w:val="18"/>
        <w:szCs w:val="18"/>
      </w:rPr>
      <w:t>17</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881B4" w14:textId="77777777" w:rsidR="00765E68" w:rsidRPr="006A5F84" w:rsidRDefault="00765E68">
      <w:r w:rsidRPr="006A5F84">
        <w:separator/>
      </w:r>
    </w:p>
  </w:footnote>
  <w:footnote w:type="continuationSeparator" w:id="0">
    <w:p w14:paraId="4EE2BB3F" w14:textId="77777777" w:rsidR="00765E68" w:rsidRPr="006A5F84" w:rsidRDefault="00765E68">
      <w:r w:rsidRPr="006A5F84">
        <w:continuationSeparator/>
      </w:r>
    </w:p>
  </w:footnote>
  <w:footnote w:id="1">
    <w:p w14:paraId="3BC71614" w14:textId="432E99ED" w:rsidR="002B6676" w:rsidRPr="00A35560" w:rsidRDefault="002B6676">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66DDDA34" w14:textId="79570F8A" w:rsidR="002B6676" w:rsidRPr="006A5F84" w:rsidRDefault="002B6676"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3" w:name="_Hlk169273427"/>
      <w:r>
        <w:t>capacity providing entity/</w:t>
      </w:r>
      <w:r w:rsidRPr="006A5F84">
        <w:t xml:space="preserve"> </w:t>
      </w:r>
      <w:bookmarkEnd w:id="3"/>
      <w:r w:rsidRPr="006A5F84">
        <w:t>subcontractor</w:t>
      </w:r>
      <w:r>
        <w:t>s</w:t>
      </w:r>
      <w:r w:rsidRPr="006A5F84">
        <w:t xml:space="preserve"> </w:t>
      </w:r>
      <w:r>
        <w:t>are</w:t>
      </w:r>
      <w:r w:rsidRPr="006A5F84">
        <w:t xml:space="preserve"> not considered to be a member for the purposes of this tender procedure</w:t>
      </w:r>
      <w:bookmarkStart w:id="4" w:name="_Hlk169273537"/>
      <w:r w:rsidRPr="006A5F84">
        <w:t xml:space="preserve">. </w:t>
      </w:r>
      <w:bookmarkStart w:id="5"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4"/>
      <w:r w:rsidRPr="006A5F84">
        <w:t xml:space="preserve"> </w:t>
      </w:r>
      <w:bookmarkEnd w:id="5"/>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6" w:name="_Hlk169273558"/>
      <w:bookmarkStart w:id="7"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6"/>
      <w:bookmarkEnd w:id="7"/>
    </w:p>
  </w:footnote>
  <w:footnote w:id="3">
    <w:p w14:paraId="11698556" w14:textId="3A5AABDB" w:rsidR="002B6676" w:rsidRPr="00716D69" w:rsidRDefault="002B6676" w:rsidP="005F1F45">
      <w:pPr>
        <w:pStyle w:val="FootnoteText"/>
        <w:rPr>
          <w:lang w:val="en-IE"/>
        </w:rPr>
      </w:pPr>
      <w:r>
        <w:rPr>
          <w:rStyle w:val="FootnoteReference"/>
        </w:rPr>
        <w:footnoteRef/>
      </w:r>
      <w:r w:rsidRPr="00A35560">
        <w:rPr>
          <w:lang w:val="en-IE"/>
        </w:rPr>
        <w:t xml:space="preserve"> </w:t>
      </w:r>
      <w:bookmarkStart w:id="9" w:name="_Hlk184309003"/>
      <w:r w:rsidRPr="00A35560">
        <w:rPr>
          <w:lang w:val="en-IE"/>
        </w:rPr>
        <w:t>Add only the bank account details of the leader to whom payments under the proposed contract should be made in the event that you are awarded the contract.</w:t>
      </w:r>
      <w:bookmarkEnd w:id="9"/>
    </w:p>
  </w:footnote>
  <w:footnote w:id="4">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5">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14:paraId="093F5FC0" w14:textId="4BE6A93D" w:rsidR="002B6676" w:rsidRPr="006A5F84" w:rsidRDefault="002B6676" w:rsidP="005020EE">
      <w:pPr>
        <w:spacing w:after="60"/>
        <w:ind w:left="142" w:hanging="142"/>
      </w:pPr>
      <w:r w:rsidRPr="006A5F84">
        <w:rPr>
          <w:rStyle w:val="FootnoteReference"/>
        </w:rPr>
        <w:footnoteRef/>
      </w:r>
      <w:r>
        <w:tab/>
      </w:r>
      <w:r w:rsidRPr="006A5F84">
        <w:t xml:space="preserve">Last year=last accounting year for </w:t>
      </w:r>
      <w:r>
        <w:t xml:space="preserve">which the </w:t>
      </w:r>
      <w:r w:rsidRPr="00EB4554">
        <w:t>entity</w:t>
      </w:r>
      <w:r>
        <w:t>'s accounts have been closed</w:t>
      </w:r>
      <w:r w:rsidRPr="006A5F84">
        <w:t>.</w:t>
      </w:r>
    </w:p>
  </w:footnote>
  <w:footnote w:id="7">
    <w:p w14:paraId="5F48FABA" w14:textId="77777777" w:rsidR="002B6676" w:rsidRPr="006A5F84" w:rsidRDefault="002B6676" w:rsidP="005020EE">
      <w:pPr>
        <w:spacing w:after="60"/>
        <w:ind w:left="142" w:hanging="142"/>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0DC79155" w14:textId="6AF761F3" w:rsidR="002B6676" w:rsidRPr="006A5F84" w:rsidRDefault="002B6676" w:rsidP="005020EE">
      <w:pPr>
        <w:spacing w:after="60"/>
        <w:ind w:left="142" w:hanging="142"/>
      </w:pPr>
      <w:r w:rsidRPr="006A5F84">
        <w:rPr>
          <w:rStyle w:val="FootnoteReference"/>
        </w:rPr>
        <w:footnoteRef/>
      </w:r>
      <w:r>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0">
    <w:p w14:paraId="2955F37D" w14:textId="7BE6F452" w:rsidR="004C51DD" w:rsidRPr="006A5F84" w:rsidRDefault="004C51DD" w:rsidP="005020EE">
      <w:pPr>
        <w:ind w:left="284" w:hanging="284"/>
        <w:jc w:val="both"/>
      </w:pPr>
      <w:r>
        <w:rPr>
          <w:rStyle w:val="FootnoteReference"/>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1">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2">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 w:id="13">
    <w:p w14:paraId="4E45DFBC" w14:textId="77777777" w:rsidR="00336B0E" w:rsidRPr="00B74CFF" w:rsidRDefault="00336B0E" w:rsidP="00336B0E">
      <w:pPr>
        <w:ind w:left="142" w:hanging="142"/>
        <w:rPr>
          <w:spacing w:val="-3"/>
          <w:lang w:val="en"/>
        </w:rPr>
      </w:pPr>
      <w:r w:rsidRPr="00B74CFF">
        <w:rPr>
          <w:rStyle w:val="FootnoteReference"/>
        </w:rPr>
        <w:footnoteRef/>
      </w:r>
      <w:r>
        <w:tab/>
      </w:r>
      <w:r w:rsidRPr="00B74CFF">
        <w:rPr>
          <w:spacing w:val="-3"/>
          <w:lang w:val="en"/>
        </w:rPr>
        <w:t xml:space="preserve">An </w:t>
      </w:r>
      <w:r w:rsidRPr="00B74CFF">
        <w:rPr>
          <w:b/>
          <w:spacing w:val="-3"/>
          <w:lang w:val="en"/>
        </w:rPr>
        <w:t>“involved entity</w:t>
      </w:r>
      <w:r w:rsidRPr="00B74CFF">
        <w:rPr>
          <w:spacing w:val="-3"/>
          <w:lang w:val="en"/>
        </w:rPr>
        <w:t>” is each economic operator involved in the request to participate</w:t>
      </w:r>
      <w:r>
        <w:rPr>
          <w:spacing w:val="-3"/>
          <w:lang w:val="en"/>
        </w:rPr>
        <w:t>/tender</w:t>
      </w:r>
      <w:r w:rsidRPr="00B74CFF">
        <w:rPr>
          <w:spacing w:val="-3"/>
          <w:lang w:val="en"/>
        </w:rPr>
        <w:t>. This includes the following four categories of economic operators:</w:t>
      </w:r>
    </w:p>
    <w:p w14:paraId="69A501DE" w14:textId="77777777" w:rsidR="00336B0E" w:rsidRPr="00B74CFF" w:rsidRDefault="00336B0E" w:rsidP="00336B0E">
      <w:pPr>
        <w:pStyle w:val="ListParagraph"/>
        <w:numPr>
          <w:ilvl w:val="0"/>
          <w:numId w:val="24"/>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7A4581EE" w14:textId="77777777" w:rsidR="00336B0E" w:rsidRPr="00B74CFF" w:rsidRDefault="00336B0E" w:rsidP="00336B0E">
      <w:pPr>
        <w:pStyle w:val="ListParagraph"/>
        <w:numPr>
          <w:ilvl w:val="0"/>
          <w:numId w:val="24"/>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 (consortium)</w:t>
      </w:r>
      <w:r w:rsidRPr="00B74CFF">
        <w:rPr>
          <w:spacing w:val="-3"/>
          <w:sz w:val="20"/>
          <w:szCs w:val="20"/>
          <w:lang w:val="en"/>
        </w:rPr>
        <w:t xml:space="preserve">; </w:t>
      </w:r>
    </w:p>
    <w:p w14:paraId="579670F5" w14:textId="77777777" w:rsidR="00336B0E" w:rsidRDefault="00336B0E" w:rsidP="00336B0E">
      <w:pPr>
        <w:pStyle w:val="ListParagraph"/>
        <w:numPr>
          <w:ilvl w:val="0"/>
          <w:numId w:val="24"/>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41785D9E" w14:textId="77777777" w:rsidR="00336B0E" w:rsidRPr="00676DFA" w:rsidRDefault="00336B0E" w:rsidP="00336B0E">
      <w:pPr>
        <w:pStyle w:val="ListParagraph"/>
        <w:numPr>
          <w:ilvl w:val="0"/>
          <w:numId w:val="24"/>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14">
    <w:p w14:paraId="41AC3E7B" w14:textId="77777777" w:rsidR="00336B0E" w:rsidRPr="00336B0E" w:rsidRDefault="00336B0E" w:rsidP="00336B0E">
      <w:pPr>
        <w:pStyle w:val="FootnoteText"/>
        <w:ind w:left="142" w:hanging="142"/>
        <w:rPr>
          <w:lang w:val="en-GB"/>
        </w:rPr>
      </w:pPr>
      <w:r w:rsidRPr="00336B0E">
        <w:rPr>
          <w:rStyle w:val="FootnoteReference"/>
          <w:lang w:val="en-GB"/>
        </w:rPr>
        <w:footnoteRef/>
      </w:r>
      <w:r w:rsidRPr="00336B0E">
        <w:rPr>
          <w:lang w:val="en-GB"/>
        </w:rPr>
        <w:tab/>
        <w:t>The declaration under this point (2) is voluntary and it cannot have adverse legal effect on the economic operator until the conditions of Article 143(1) (a) Financial Regulation are met.</w:t>
      </w:r>
    </w:p>
  </w:footnote>
  <w:footnote w:id="15">
    <w:p w14:paraId="07E5C47C" w14:textId="77777777" w:rsidR="00336B0E" w:rsidRPr="00565E0C" w:rsidRDefault="00336B0E" w:rsidP="00336B0E">
      <w:r w:rsidRPr="00565E0C">
        <w:rPr>
          <w:rStyle w:val="FootnoteReference"/>
          <w:sz w:val="24"/>
          <w:szCs w:val="24"/>
        </w:rPr>
        <w:footnoteRef/>
      </w:r>
      <w:r w:rsidRPr="00565E0C">
        <w:rPr>
          <w:sz w:val="24"/>
          <w:szCs w:val="24"/>
        </w:rPr>
        <w:t xml:space="preserve"> </w:t>
      </w:r>
      <w:r w:rsidRPr="00565E0C">
        <w:t>The declaration is to be signed with:</w:t>
      </w:r>
    </w:p>
    <w:p w14:paraId="14AF8DAF" w14:textId="77777777" w:rsidR="00336B0E" w:rsidRPr="00565E0C" w:rsidRDefault="00336B0E" w:rsidP="00336B0E">
      <w:pPr>
        <w:jc w:val="both"/>
      </w:pPr>
    </w:p>
    <w:p w14:paraId="5F12A547" w14:textId="77777777" w:rsidR="00336B0E" w:rsidRPr="00565E0C" w:rsidRDefault="00336B0E" w:rsidP="00336B0E">
      <w:pPr>
        <w:numPr>
          <w:ilvl w:val="0"/>
          <w:numId w:val="22"/>
        </w:numPr>
        <w:spacing w:after="0"/>
        <w:contextualSpacing/>
        <w:jc w:val="both"/>
      </w:pPr>
      <w:r w:rsidRPr="00565E0C">
        <w:t>Handwritten signature:</w:t>
      </w:r>
    </w:p>
    <w:p w14:paraId="75C6B677" w14:textId="77777777" w:rsidR="00336B0E" w:rsidRPr="00565E0C" w:rsidRDefault="00336B0E" w:rsidP="00336B0E">
      <w:pPr>
        <w:jc w:val="both"/>
      </w:pPr>
      <w:r w:rsidRPr="00565E0C">
        <w:t>In case you do not have the possibility to sign the declaration using a qualified electronic signature (QES), please fill it in electronically, then print it and have it signed and dated by your authorised representative(s) using a hand-written signature.</w:t>
      </w:r>
    </w:p>
    <w:p w14:paraId="6352F3BB" w14:textId="77777777" w:rsidR="00336B0E" w:rsidRPr="00F26952" w:rsidRDefault="00336B0E" w:rsidP="00336B0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8EA53" w14:textId="77777777" w:rsidR="00503F7D" w:rsidRDefault="00503F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0E5C0" w14:textId="77777777" w:rsidR="00503F7D" w:rsidRDefault="00503F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97F9" w14:textId="77777777" w:rsidR="00503F7D" w:rsidRDefault="00503F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9">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9"/>
  </w:num>
  <w:num w:numId="3">
    <w:abstractNumId w:val="8"/>
  </w:num>
  <w:num w:numId="4">
    <w:abstractNumId w:val="12"/>
  </w:num>
  <w:num w:numId="5">
    <w:abstractNumId w:val="34"/>
  </w:num>
  <w:num w:numId="6">
    <w:abstractNumId w:val="7"/>
  </w:num>
  <w:num w:numId="7">
    <w:abstractNumId w:val="3"/>
  </w:num>
  <w:num w:numId="8">
    <w:abstractNumId w:val="0"/>
  </w:num>
  <w:num w:numId="9">
    <w:abstractNumId w:val="16"/>
  </w:num>
  <w:num w:numId="10">
    <w:abstractNumId w:val="1"/>
  </w:num>
  <w:num w:numId="11">
    <w:abstractNumId w:val="28"/>
  </w:num>
  <w:num w:numId="12">
    <w:abstractNumId w:val="11"/>
  </w:num>
  <w:num w:numId="13">
    <w:abstractNumId w:val="5"/>
  </w:num>
  <w:num w:numId="14">
    <w:abstractNumId w:val="23"/>
  </w:num>
  <w:num w:numId="15">
    <w:abstractNumId w:val="26"/>
  </w:num>
  <w:num w:numId="16">
    <w:abstractNumId w:val="6"/>
  </w:num>
  <w:num w:numId="17">
    <w:abstractNumId w:val="17"/>
  </w:num>
  <w:num w:numId="18">
    <w:abstractNumId w:val="22"/>
  </w:num>
  <w:num w:numId="19">
    <w:abstractNumId w:val="13"/>
  </w:num>
  <w:num w:numId="20">
    <w:abstractNumId w:val="14"/>
  </w:num>
  <w:num w:numId="21">
    <w:abstractNumId w:val="33"/>
  </w:num>
  <w:num w:numId="22">
    <w:abstractNumId w:val="27"/>
  </w:num>
  <w:num w:numId="23">
    <w:abstractNumId w:val="32"/>
  </w:num>
  <w:num w:numId="24">
    <w:abstractNumId w:val="25"/>
  </w:num>
  <w:num w:numId="25">
    <w:abstractNumId w:val="19"/>
  </w:num>
  <w:num w:numId="26">
    <w:abstractNumId w:val="20"/>
  </w:num>
  <w:num w:numId="27">
    <w:abstractNumId w:val="24"/>
  </w:num>
  <w:num w:numId="28">
    <w:abstractNumId w:val="4"/>
  </w:num>
  <w:num w:numId="29">
    <w:abstractNumId w:val="15"/>
  </w:num>
  <w:num w:numId="30">
    <w:abstractNumId w:val="10"/>
  </w:num>
  <w:num w:numId="31">
    <w:abstractNumId w:val="2"/>
  </w:num>
  <w:num w:numId="32">
    <w:abstractNumId w:val="21"/>
  </w:num>
  <w:num w:numId="33">
    <w:abstractNumId w:val="18"/>
  </w:num>
  <w:num w:numId="3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06F9B"/>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B6676"/>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36B0E"/>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3419"/>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0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19AD"/>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5E68"/>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E69EB"/>
    <w:rsid w:val="007F6802"/>
    <w:rsid w:val="007F770D"/>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57954"/>
    <w:rsid w:val="009604A7"/>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86E"/>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 w:type="paragraph" w:styleId="ListParagraph">
    <w:name w:val="List Paragraph"/>
    <w:basedOn w:val="Normal"/>
    <w:uiPriority w:val="34"/>
    <w:qFormat/>
    <w:rsid w:val="00336B0E"/>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03D5E-C4C7-48C7-BBB9-3294EBB5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17</Pages>
  <Words>5010</Words>
  <Characters>28562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Biljana Trtica</cp:lastModifiedBy>
  <cp:revision>17</cp:revision>
  <cp:lastPrinted>2012-09-24T09:39:00Z</cp:lastPrinted>
  <dcterms:created xsi:type="dcterms:W3CDTF">2024-06-17T14:15:00Z</dcterms:created>
  <dcterms:modified xsi:type="dcterms:W3CDTF">2025-09-30T10:49:00Z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